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8CAE" w14:textId="77777777" w:rsidR="005A6E53" w:rsidRDefault="005A6E53" w:rsidP="005A6E53">
      <w:pPr>
        <w:tabs>
          <w:tab w:val="left" w:pos="426"/>
          <w:tab w:val="left" w:pos="851"/>
        </w:tabs>
        <w:spacing w:after="0"/>
        <w:jc w:val="right"/>
        <w:rPr>
          <w:rFonts w:ascii="Times New Roman" w:hAnsi="Times New Roman"/>
          <w:b/>
          <w:sz w:val="22"/>
        </w:rPr>
      </w:pPr>
    </w:p>
    <w:p w14:paraId="282110A5" w14:textId="3CB91A01" w:rsidR="009817C7" w:rsidRPr="005A263B" w:rsidRDefault="009817C7" w:rsidP="009817C7">
      <w:pPr>
        <w:tabs>
          <w:tab w:val="left" w:pos="426"/>
          <w:tab w:val="left" w:pos="851"/>
        </w:tabs>
        <w:spacing w:after="0"/>
        <w:jc w:val="center"/>
        <w:rPr>
          <w:rFonts w:ascii="Times New Roman" w:hAnsi="Times New Roman"/>
          <w:sz w:val="22"/>
        </w:rPr>
      </w:pPr>
      <w:r w:rsidRPr="00182408">
        <w:rPr>
          <w:rFonts w:ascii="Times New Roman" w:hAnsi="Times New Roman"/>
          <w:b/>
          <w:sz w:val="22"/>
        </w:rPr>
        <w:t xml:space="preserve">ДОГОВОР ПОСТАВКИ № </w:t>
      </w:r>
      <w:r w:rsidRPr="00182408">
        <w:rPr>
          <w:rFonts w:ascii="Times New Roman" w:hAnsi="Times New Roman"/>
          <w:sz w:val="22"/>
        </w:rPr>
        <w:t xml:space="preserve"> </w:t>
      </w:r>
      <w:r w:rsidR="009B5A3D">
        <w:rPr>
          <w:rFonts w:ascii="Times New Roman" w:hAnsi="Times New Roman"/>
        </w:rPr>
        <w:object w:dxaOrig="225" w:dyaOrig="225" w14:anchorId="7FD16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94.5pt;height:18pt" o:ole="">
            <v:imagedata r:id="rId8" o:title=""/>
          </v:shape>
          <w:control r:id="rId9" w:name="TextBox1" w:shapeid="_x0000_i1153"/>
        </w:object>
      </w:r>
    </w:p>
    <w:p w14:paraId="17884A4F" w14:textId="77777777" w:rsidR="009817C7" w:rsidRPr="00182408" w:rsidRDefault="009817C7" w:rsidP="009817C7">
      <w:pPr>
        <w:tabs>
          <w:tab w:val="left" w:pos="426"/>
          <w:tab w:val="left" w:pos="851"/>
        </w:tabs>
        <w:spacing w:after="0"/>
        <w:jc w:val="center"/>
        <w:rPr>
          <w:rFonts w:ascii="Times New Roman" w:hAnsi="Times New Roman"/>
          <w:sz w:val="22"/>
        </w:rPr>
      </w:pPr>
    </w:p>
    <w:p w14:paraId="62976D4C" w14:textId="2B2517D0" w:rsidR="009817C7" w:rsidRPr="00182408" w:rsidRDefault="009817C7" w:rsidP="005A263B">
      <w:pPr>
        <w:tabs>
          <w:tab w:val="left" w:pos="5529"/>
        </w:tabs>
        <w:spacing w:after="0"/>
        <w:jc w:val="center"/>
        <w:rPr>
          <w:rFonts w:ascii="Times New Roman" w:hAnsi="Times New Roman"/>
          <w:sz w:val="22"/>
        </w:rPr>
      </w:pPr>
      <w:r w:rsidRPr="00182408">
        <w:rPr>
          <w:rFonts w:ascii="Times New Roman" w:hAnsi="Times New Roman"/>
          <w:sz w:val="22"/>
        </w:rPr>
        <w:t xml:space="preserve">город Калининград </w:t>
      </w:r>
      <w:r w:rsidR="005A0D6C" w:rsidRPr="00182408">
        <w:rPr>
          <w:rFonts w:ascii="Times New Roman" w:hAnsi="Times New Roman"/>
          <w:sz w:val="22"/>
        </w:rPr>
        <w:t xml:space="preserve">                                                     </w:t>
      </w:r>
      <w:r w:rsidR="005A263B" w:rsidRPr="00DE36D3">
        <w:rPr>
          <w:rFonts w:ascii="Times New Roman" w:hAnsi="Times New Roman"/>
          <w:sz w:val="22"/>
        </w:rPr>
        <w:t xml:space="preserve">            </w:t>
      </w:r>
      <w:r w:rsidR="005A263B">
        <w:rPr>
          <w:rFonts w:ascii="Times New Roman" w:hAnsi="Times New Roman"/>
        </w:rPr>
        <w:object w:dxaOrig="225" w:dyaOrig="225" w14:anchorId="34E7D524">
          <v:shape id="_x0000_i1091" type="#_x0000_t75" style="width:46.5pt;height:18pt" o:ole="">
            <v:imagedata r:id="rId10" o:title=""/>
          </v:shape>
          <w:control r:id="rId11" w:name="TextBox3" w:shapeid="_x0000_i1091"/>
        </w:object>
      </w:r>
      <w:r w:rsidR="005A0D6C" w:rsidRPr="00182408">
        <w:rPr>
          <w:rFonts w:ascii="Times New Roman" w:hAnsi="Times New Roman"/>
          <w:sz w:val="22"/>
        </w:rPr>
        <w:t xml:space="preserve">  </w:t>
      </w:r>
      <w:r w:rsidRPr="00182408">
        <w:rPr>
          <w:rFonts w:ascii="Times New Roman" w:hAnsi="Times New Roman"/>
          <w:sz w:val="22"/>
        </w:rPr>
        <w:t xml:space="preserve"> </w:t>
      </w:r>
      <w:r w:rsidR="005A263B">
        <w:rPr>
          <w:rFonts w:ascii="Times New Roman" w:hAnsi="Times New Roman"/>
        </w:rPr>
        <w:object w:dxaOrig="225" w:dyaOrig="225" w14:anchorId="44124810">
          <v:shape id="_x0000_i1093" type="#_x0000_t75" style="width:1in;height:18pt" o:ole="">
            <v:imagedata r:id="rId12" o:title=""/>
          </v:shape>
          <w:control r:id="rId13" w:name="TextBox2" w:shapeid="_x0000_i1093"/>
        </w:object>
      </w:r>
      <w:r w:rsidRPr="00182408">
        <w:rPr>
          <w:rFonts w:ascii="Times New Roman" w:hAnsi="Times New Roman"/>
          <w:sz w:val="22"/>
        </w:rPr>
        <w:t xml:space="preserve">20 </w:t>
      </w:r>
      <w:r w:rsidR="005A263B">
        <w:rPr>
          <w:rFonts w:ascii="Times New Roman" w:hAnsi="Times New Roman"/>
        </w:rPr>
        <w:object w:dxaOrig="225" w:dyaOrig="225" w14:anchorId="5AD17F45">
          <v:shape id="_x0000_i1095" type="#_x0000_t75" style="width:42pt;height:18pt" o:ole="">
            <v:imagedata r:id="rId14" o:title=""/>
          </v:shape>
          <w:control r:id="rId15" w:name="TextBox4" w:shapeid="_x0000_i1095"/>
        </w:object>
      </w:r>
      <w:r w:rsidRPr="00182408">
        <w:rPr>
          <w:rFonts w:ascii="Times New Roman" w:hAnsi="Times New Roman"/>
          <w:sz w:val="22"/>
        </w:rPr>
        <w:t xml:space="preserve"> г.</w:t>
      </w:r>
    </w:p>
    <w:p w14:paraId="6648EA14" w14:textId="77777777" w:rsidR="009817C7" w:rsidRPr="00182408" w:rsidRDefault="009817C7" w:rsidP="009817C7">
      <w:pPr>
        <w:tabs>
          <w:tab w:val="left" w:pos="426"/>
          <w:tab w:val="left" w:pos="851"/>
        </w:tabs>
        <w:spacing w:after="0"/>
        <w:jc w:val="center"/>
        <w:rPr>
          <w:rFonts w:ascii="Times New Roman" w:hAnsi="Times New Roman"/>
          <w:sz w:val="22"/>
        </w:rPr>
      </w:pPr>
    </w:p>
    <w:p w14:paraId="06353386" w14:textId="2BD53E7B" w:rsidR="009817C7" w:rsidRPr="00182408" w:rsidRDefault="009817C7" w:rsidP="009817C7">
      <w:pPr>
        <w:tabs>
          <w:tab w:val="left" w:pos="426"/>
          <w:tab w:val="left" w:pos="851"/>
        </w:tabs>
        <w:spacing w:after="0"/>
        <w:rPr>
          <w:rFonts w:ascii="Times New Roman" w:hAnsi="Times New Roman"/>
          <w:sz w:val="22"/>
        </w:rPr>
      </w:pPr>
      <w:r w:rsidRPr="00182408">
        <w:rPr>
          <w:rFonts w:ascii="Times New Roman" w:hAnsi="Times New Roman"/>
          <w:b/>
          <w:sz w:val="22"/>
        </w:rPr>
        <w:tab/>
        <w:t>Общество с ограниченной ответственностью «ЕвроРитейл»,</w:t>
      </w:r>
      <w:r w:rsidRPr="00182408">
        <w:rPr>
          <w:rFonts w:ascii="Times New Roman" w:hAnsi="Times New Roman"/>
          <w:sz w:val="22"/>
        </w:rPr>
        <w:t xml:space="preserve"> в дальнейшем именуемое «</w:t>
      </w:r>
      <w:r w:rsidRPr="00182408">
        <w:rPr>
          <w:rFonts w:ascii="Times New Roman" w:hAnsi="Times New Roman"/>
          <w:b/>
          <w:sz w:val="22"/>
        </w:rPr>
        <w:t>Покупатель</w:t>
      </w:r>
      <w:r w:rsidRPr="00182408">
        <w:rPr>
          <w:rFonts w:ascii="Times New Roman" w:hAnsi="Times New Roman"/>
          <w:sz w:val="22"/>
        </w:rPr>
        <w:t xml:space="preserve">», в лице генерального директора Велиева Алексея Михайловича, действующего на основании Устава, с одной стороны, и </w:t>
      </w:r>
      <w:r w:rsidR="008C2B17">
        <w:rPr>
          <w:rFonts w:ascii="Times New Roman" w:hAnsi="Times New Roman"/>
        </w:rPr>
        <w:object w:dxaOrig="225" w:dyaOrig="225" w14:anchorId="5D9B1044">
          <v:shape id="_x0000_i1097" type="#_x0000_t75" style="width:296.25pt;height:18pt" o:ole="">
            <v:imagedata r:id="rId16" o:title=""/>
          </v:shape>
          <w:control r:id="rId17" w:name="TextBox14" w:shapeid="_x0000_i1097"/>
        </w:object>
      </w:r>
      <w:r w:rsidRPr="00182408">
        <w:rPr>
          <w:rFonts w:ascii="Times New Roman" w:hAnsi="Times New Roman"/>
          <w:sz w:val="22"/>
        </w:rPr>
        <w:t xml:space="preserve">, </w:t>
      </w:r>
      <w:r w:rsidRPr="00182408">
        <w:rPr>
          <w:rFonts w:ascii="Times New Roman" w:hAnsi="Times New Roman"/>
          <w:sz w:val="22"/>
        </w:rPr>
        <w:br/>
        <w:t>в дальнейшем именуемое (именуемый) «</w:t>
      </w:r>
      <w:r w:rsidRPr="00182408">
        <w:rPr>
          <w:rFonts w:ascii="Times New Roman" w:hAnsi="Times New Roman"/>
          <w:b/>
          <w:sz w:val="22"/>
        </w:rPr>
        <w:t>Поставщик</w:t>
      </w:r>
      <w:r w:rsidRPr="00182408">
        <w:rPr>
          <w:rFonts w:ascii="Times New Roman" w:hAnsi="Times New Roman"/>
          <w:sz w:val="22"/>
        </w:rPr>
        <w:t>», в лице</w:t>
      </w:r>
    </w:p>
    <w:p w14:paraId="420658F9" w14:textId="06BB9689" w:rsidR="009817C7" w:rsidRPr="00182408" w:rsidRDefault="005A263B" w:rsidP="009817C7">
      <w:pPr>
        <w:tabs>
          <w:tab w:val="left" w:pos="426"/>
          <w:tab w:val="left" w:pos="851"/>
        </w:tabs>
        <w:spacing w:after="0"/>
        <w:jc w:val="both"/>
        <w:rPr>
          <w:rFonts w:ascii="Times New Roman" w:hAnsi="Times New Roman"/>
          <w:sz w:val="22"/>
        </w:rPr>
      </w:pPr>
      <w:r>
        <w:rPr>
          <w:rFonts w:ascii="Times New Roman" w:hAnsi="Times New Roman"/>
        </w:rPr>
        <w:object w:dxaOrig="225" w:dyaOrig="225" w14:anchorId="0B0C541B">
          <v:shape id="_x0000_i1099" type="#_x0000_t75" style="width:492.75pt;height:18pt" o:ole="">
            <v:imagedata r:id="rId18" o:title=""/>
          </v:shape>
          <w:control r:id="rId19" w:name="TextBox5" w:shapeid="_x0000_i1099"/>
        </w:object>
      </w:r>
      <w:r w:rsidR="009817C7" w:rsidRPr="00182408">
        <w:rPr>
          <w:rFonts w:ascii="Times New Roman" w:hAnsi="Times New Roman"/>
          <w:sz w:val="22"/>
        </w:rPr>
        <w:t>,</w:t>
      </w:r>
    </w:p>
    <w:p w14:paraId="08901244" w14:textId="321621F1" w:rsidR="009817C7" w:rsidRPr="00182408" w:rsidRDefault="009817C7" w:rsidP="009817C7">
      <w:pPr>
        <w:tabs>
          <w:tab w:val="left" w:pos="426"/>
          <w:tab w:val="left" w:pos="851"/>
        </w:tabs>
        <w:spacing w:after="0"/>
        <w:jc w:val="both"/>
        <w:rPr>
          <w:rFonts w:ascii="Times New Roman" w:hAnsi="Times New Roman"/>
          <w:sz w:val="22"/>
        </w:rPr>
      </w:pPr>
      <w:r w:rsidRPr="00182408">
        <w:rPr>
          <w:rFonts w:ascii="Times New Roman" w:hAnsi="Times New Roman"/>
          <w:sz w:val="22"/>
        </w:rPr>
        <w:t xml:space="preserve">действующего на основании </w:t>
      </w:r>
      <w:r w:rsidR="005A263B">
        <w:rPr>
          <w:rFonts w:ascii="Times New Roman" w:hAnsi="Times New Roman"/>
        </w:rPr>
        <w:object w:dxaOrig="225" w:dyaOrig="225" w14:anchorId="441B8DF5">
          <v:shape id="_x0000_i1101" type="#_x0000_t75" style="width:354.75pt;height:18pt" o:ole="">
            <v:imagedata r:id="rId20" o:title=""/>
          </v:shape>
          <w:control r:id="rId21" w:name="TextBox6" w:shapeid="_x0000_i1101"/>
        </w:object>
      </w:r>
      <w:r w:rsidRPr="00182408">
        <w:rPr>
          <w:rFonts w:ascii="Times New Roman" w:hAnsi="Times New Roman"/>
          <w:sz w:val="22"/>
        </w:rPr>
        <w:t xml:space="preserve">, с другой стороны, а совместно именуемые </w:t>
      </w:r>
      <w:r w:rsidRPr="00182408">
        <w:rPr>
          <w:rFonts w:ascii="Times New Roman" w:hAnsi="Times New Roman"/>
          <w:b/>
          <w:sz w:val="22"/>
        </w:rPr>
        <w:t>«Стороны»</w:t>
      </w:r>
      <w:r w:rsidRPr="00182408">
        <w:rPr>
          <w:rFonts w:ascii="Times New Roman" w:hAnsi="Times New Roman"/>
          <w:sz w:val="22"/>
        </w:rPr>
        <w:t>, заключили настоящий Договор поставки о нижеследующем:</w:t>
      </w:r>
    </w:p>
    <w:p w14:paraId="1A196AF6" w14:textId="39D51C8E" w:rsidR="009817C7" w:rsidRDefault="001A6E96" w:rsidP="009817C7">
      <w:pPr>
        <w:tabs>
          <w:tab w:val="left" w:pos="426"/>
          <w:tab w:val="left" w:pos="851"/>
        </w:tabs>
        <w:spacing w:after="0"/>
        <w:jc w:val="both"/>
        <w:rPr>
          <w:rFonts w:ascii="Times New Roman" w:hAnsi="Times New Roman"/>
          <w:sz w:val="22"/>
        </w:rPr>
      </w:pPr>
      <w:r>
        <w:rPr>
          <w:rFonts w:ascii="Times New Roman" w:hAnsi="Times New Roman"/>
        </w:rPr>
        <w:object w:dxaOrig="225" w:dyaOrig="225" w14:anchorId="02A835E9">
          <v:shape id="_x0000_i1103" type="#_x0000_t75" style="width:507.75pt;height:18pt" o:ole="">
            <v:imagedata r:id="rId22" o:title=""/>
          </v:shape>
          <w:control r:id="rId23" w:name="TextBox7" w:shapeid="_x0000_i1103"/>
        </w:object>
      </w:r>
    </w:p>
    <w:p w14:paraId="5C2911F1" w14:textId="0C8342B7" w:rsidR="009817C7" w:rsidRDefault="009817C7" w:rsidP="00C44CB4">
      <w:pPr>
        <w:pStyle w:val="a6"/>
        <w:numPr>
          <w:ilvl w:val="0"/>
          <w:numId w:val="1"/>
        </w:numPr>
        <w:tabs>
          <w:tab w:val="left" w:pos="851"/>
        </w:tabs>
        <w:spacing w:after="0"/>
        <w:jc w:val="center"/>
        <w:rPr>
          <w:rFonts w:ascii="Times New Roman" w:hAnsi="Times New Roman"/>
          <w:b/>
          <w:smallCaps/>
          <w:sz w:val="22"/>
        </w:rPr>
      </w:pPr>
      <w:r w:rsidRPr="00182408">
        <w:rPr>
          <w:rFonts w:ascii="Times New Roman" w:hAnsi="Times New Roman"/>
          <w:b/>
          <w:smallCaps/>
          <w:sz w:val="22"/>
        </w:rPr>
        <w:t>Основные положения</w:t>
      </w:r>
    </w:p>
    <w:p w14:paraId="20D8D9C8"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1.1. По настоящему договору Поставщик обязуется поставлять Покупателю, а Покупатель обязуется принимать у Поставщика и оплачивать Товар в порядке и на условиях, предусмотренных настоящим Договором. Любая поставка товара Поставщиком Покупателю считается поставкой по настоящему договору. При совершении сделок по поставке товара единственно верным основанием отношений сторон следует считать настоящий Договор поставки вне зависимости от каких-либо ошибочных указаний в графе „основание“ в товаросопроводительных и бухгалтерских документах.</w:t>
      </w:r>
    </w:p>
    <w:p w14:paraId="3A279763" w14:textId="77777777" w:rsidR="009817C7" w:rsidRPr="00182408" w:rsidRDefault="009817C7" w:rsidP="009817C7">
      <w:pPr>
        <w:tabs>
          <w:tab w:val="left" w:pos="426"/>
          <w:tab w:val="left" w:pos="851"/>
          <w:tab w:val="left" w:pos="1440"/>
        </w:tabs>
        <w:spacing w:after="0"/>
        <w:jc w:val="both"/>
        <w:rPr>
          <w:rFonts w:ascii="Times New Roman" w:hAnsi="Times New Roman"/>
          <w:sz w:val="22"/>
        </w:rPr>
      </w:pPr>
      <w:r w:rsidRPr="00182408">
        <w:rPr>
          <w:rFonts w:ascii="Times New Roman" w:hAnsi="Times New Roman"/>
          <w:sz w:val="22"/>
        </w:rPr>
        <w:t xml:space="preserve">   1.2. Поставщик заверяет Покупателя о следующем:</w:t>
      </w:r>
    </w:p>
    <w:p w14:paraId="1BE7809E"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  на момент заключения договора и на момент поставки Товара, он вправе распоряжаться Товарами. Товары не являются предметом спора, не находятся в залоге, под арестом, не имеют иных ограничений для Покупателя, не обременены правами третьих лиц. Если поставляемые Товары изготовлены за пределами таможенной территории Российской Федерации, Поставщик заверяет, что поставляемые Покупателю Товары прошли надлежащее таможенное оформление, и ввезены на территорию Российской Федерации с соблюдением таможенного законодательства Российской Федерации.    </w:t>
      </w:r>
    </w:p>
    <w:p w14:paraId="1B3DE419"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10 (десяти) рабочих дней внести в ЕГРЮЛ достоверные сведения, или подтвердить регистрирующему органу, что сведения в ЕГРЮЛ достоверны;</w:t>
      </w:r>
    </w:p>
    <w:p w14:paraId="30645D7D"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в отношении Поставщика не введена процедура банкротства, и Поставщик не предвидит возникновение существенных судебных споров или процедур банкротства;</w:t>
      </w:r>
    </w:p>
    <w:p w14:paraId="1563460D"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располагает необходимыми ресурсами для исполнения настоящего Договора;</w:t>
      </w:r>
    </w:p>
    <w:p w14:paraId="1C8318B2"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представитель Поставщика, подписавший настоящий Договор и иные, связанные с ним документы, в том числе товаросопроводительные, имеет необходимые для этого полномочия от Поставщика;</w:t>
      </w:r>
    </w:p>
    <w:p w14:paraId="6C573270"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все документы, представленные Поставщиком, подтверждающие его права в отношении поставляемого Покупателю Товара, являются подлинными, действительными и законными;</w:t>
      </w:r>
    </w:p>
    <w:p w14:paraId="6836E15B"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Поставщик отражает все операции по закупке товаров у своих поставщиков в учете бухгалтерской и налоговой отчетности;</w:t>
      </w:r>
    </w:p>
    <w:p w14:paraId="1C7044D7"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Поставщик отразит все операции по настоящему Договору, включая полученные от Покупателя авансы и реализацию товаров Покупателю, в учете, бухгалтерской и налоговой отчетности.</w:t>
      </w:r>
    </w:p>
    <w:p w14:paraId="1A0DAB59" w14:textId="77777777" w:rsidR="009817C7" w:rsidRPr="00182408" w:rsidRDefault="009817C7" w:rsidP="009817C7">
      <w:pPr>
        <w:tabs>
          <w:tab w:val="left" w:pos="426"/>
          <w:tab w:val="left" w:pos="851"/>
          <w:tab w:val="left" w:pos="1440"/>
        </w:tabs>
        <w:spacing w:after="0"/>
        <w:jc w:val="both"/>
        <w:rPr>
          <w:rFonts w:ascii="Times New Roman" w:hAnsi="Times New Roman"/>
          <w:sz w:val="22"/>
        </w:rPr>
      </w:pPr>
      <w:r w:rsidRPr="00182408">
        <w:rPr>
          <w:rFonts w:ascii="Times New Roman" w:hAnsi="Times New Roman"/>
          <w:sz w:val="22"/>
        </w:rPr>
        <w:t xml:space="preserve">   Если Покупатель получит документ ИФНС о наличии на основании анализа данных АСК НДС-2 признака несформированного источника применения налоговой выгоды в виде вычета сумм НДС по хозяйственным операциям с Поставщиком, Поставщик в целях недопущения причинения убытков Покупателю обязан </w:t>
      </w:r>
      <w:r w:rsidRPr="00182408">
        <w:rPr>
          <w:rFonts w:ascii="Times New Roman" w:hAnsi="Times New Roman"/>
          <w:sz w:val="22"/>
        </w:rPr>
        <w:lastRenderedPageBreak/>
        <w:t xml:space="preserve">урегулировать выявленные несоответствия путем подачи уточненной налоговой декларации и уплаты соответствующей суммы НДС. </w:t>
      </w:r>
    </w:p>
    <w:p w14:paraId="19733480"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В случае получения Поставщиком требования налогового органа о предоставлении документов, относящихся к сделке с Покупателем, Поставщик обязуется его исполнить в установленные действующим законодательством сроки.</w:t>
      </w:r>
    </w:p>
    <w:p w14:paraId="73B1CAB2"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Поставщик заверяет Покупателя, что поставляемый им товар/ упаковка товара не будет нарушать прав третьих лиц, в том числе права на охраняемые законом объекты интеллектуальной собственности, на товарные знаки и иные средства индивидуализации.</w:t>
      </w:r>
    </w:p>
    <w:p w14:paraId="06B9F159"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Поставщик заверяет Покупателя в наличии Товара в объеме, определяемом в Заказах Покупателя, в течение срока действия Договора;</w:t>
      </w:r>
    </w:p>
    <w:p w14:paraId="266C9F5A"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Поставщик признает, что Покупатель заключает настоящий Договор, полностью полагаясь на заявления и гарантии, изложенные в настоящем Договоре.</w:t>
      </w:r>
    </w:p>
    <w:p w14:paraId="302A0621"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Если указанные выше заверения Поставщика полностью или в части окажутся недостоверными, Поставщик компенсирует Покупателю возникшие из-за данного факта убытки, в том числе сумму НДС, в вычете которого Покупателю отказано налоговым органом в виду неотображения Поставщиком в своей отчетности операций, указанных выше. </w:t>
      </w:r>
    </w:p>
    <w:p w14:paraId="5739EFF0" w14:textId="77777777" w:rsidR="009817C7" w:rsidRPr="00182408" w:rsidRDefault="009817C7" w:rsidP="009817C7">
      <w:pPr>
        <w:tabs>
          <w:tab w:val="left" w:pos="426"/>
          <w:tab w:val="left" w:pos="851"/>
          <w:tab w:val="left" w:pos="1440"/>
        </w:tabs>
        <w:spacing w:after="0"/>
        <w:jc w:val="both"/>
        <w:rPr>
          <w:rFonts w:ascii="Times New Roman" w:hAnsi="Times New Roman"/>
          <w:sz w:val="22"/>
        </w:rPr>
      </w:pPr>
      <w:r w:rsidRPr="00182408">
        <w:rPr>
          <w:rFonts w:ascii="Times New Roman" w:hAnsi="Times New Roman"/>
          <w:sz w:val="22"/>
        </w:rPr>
        <w:t xml:space="preserve">    Стороны установили порядок определения убытков, возникших у Покупателя вследствие недостоверности заверений, указанных в Договоре, по принципу 1 рубль компенсации за 1 рубль убытков. Сумма убытков удерживается Покупателем из суммы неоплаченной им стоимости принятого товара (сумма отсрочки). Если данной суммы недостаточно для компенсации убытков Покупателю, Поставщик обязуется в течение 5 (пяти) рабочих дней с момента получения соответствующего требования от Покупателя, направленного на электронный адрес Поставщика, указанный в Договоре, возместить Покупателю сумму убытков в полном объеме.</w:t>
      </w:r>
    </w:p>
    <w:p w14:paraId="64B69CC2"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При этом Покупатель, в случае предоставления Поставщиком недостоверных сведений, вправе отказаться от Договора в одностороннем внесудебном порядке, уведомив об отказе Поставщика за 10 (десять) дней. </w:t>
      </w:r>
    </w:p>
    <w:p w14:paraId="7BDF61F9" w14:textId="77777777" w:rsidR="009817C7" w:rsidRPr="00182408" w:rsidRDefault="009817C7" w:rsidP="009817C7">
      <w:pPr>
        <w:pStyle w:val="a6"/>
        <w:spacing w:after="0"/>
        <w:ind w:left="0" w:firstLine="284"/>
        <w:jc w:val="center"/>
        <w:rPr>
          <w:rFonts w:ascii="Times New Roman" w:hAnsi="Times New Roman"/>
          <w:b/>
          <w:bCs/>
          <w:sz w:val="22"/>
        </w:rPr>
      </w:pPr>
    </w:p>
    <w:p w14:paraId="43BE8412" w14:textId="4ECF9490" w:rsidR="009817C7" w:rsidRDefault="009817C7" w:rsidP="00F64C78">
      <w:pPr>
        <w:pStyle w:val="a6"/>
        <w:numPr>
          <w:ilvl w:val="0"/>
          <w:numId w:val="1"/>
        </w:numPr>
        <w:spacing w:after="0"/>
        <w:jc w:val="center"/>
        <w:rPr>
          <w:rFonts w:ascii="Times New Roman" w:hAnsi="Times New Roman"/>
          <w:b/>
          <w:bCs/>
          <w:sz w:val="22"/>
        </w:rPr>
      </w:pPr>
      <w:r w:rsidRPr="00182408">
        <w:rPr>
          <w:rFonts w:ascii="Times New Roman" w:hAnsi="Times New Roman"/>
          <w:b/>
          <w:bCs/>
          <w:sz w:val="22"/>
        </w:rPr>
        <w:t>П</w:t>
      </w:r>
      <w:r w:rsidR="002200EB">
        <w:rPr>
          <w:rFonts w:ascii="Times New Roman" w:hAnsi="Times New Roman"/>
          <w:b/>
          <w:bCs/>
          <w:sz w:val="22"/>
        </w:rPr>
        <w:t>ОРЯДОК НАПРАВЛЕНИЯ И СОГЛАСОВАНИЯ ЗАКАЗОВ</w:t>
      </w:r>
    </w:p>
    <w:p w14:paraId="0FEC796F"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2.1. Наименование и цена Товара определяются в соответствии со Спецификацией («PRICAT»), являющейся неотъемлемой частью настоящего Договора.</w:t>
      </w:r>
    </w:p>
    <w:p w14:paraId="2E6B5562" w14:textId="0F83C552"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ab/>
        <w:t>За</w:t>
      </w:r>
      <w:r w:rsidR="007C3B0A">
        <w:rPr>
          <w:rFonts w:ascii="Times New Roman" w:hAnsi="Times New Roman"/>
          <w:sz w:val="22"/>
        </w:rPr>
        <w:t>каз</w:t>
      </w:r>
      <w:r w:rsidRPr="00182408">
        <w:rPr>
          <w:rFonts w:ascii="Times New Roman" w:hAnsi="Times New Roman"/>
          <w:sz w:val="22"/>
        </w:rPr>
        <w:t xml:space="preserve"> оформляется Покупателем на основании согласованной Сторонами Спецификации («PRICAT»), в котором определяется ассортимент, количество, цена, GLN-номер и срок поставки товаров, а также иные необходимые для поставки конкретной партии товара условия.  Цена, предусмотренная в Заказе, соответствующая действующей Спецификации, не может быть изменена в большую сторону посредством подписания товарных накладных и иных товарно-сопроводительных документов.</w:t>
      </w:r>
    </w:p>
    <w:p w14:paraId="66B76DBC"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 Товар, указанный в Заказе, поставляется Поставщиком отдельными партиями в соответствии с Приложением №2 «График заказов и поставок» в котором указывается место (места) поставки товаров, а также время (периодичность) и количество (порядок определения количества) поставляемого </w:t>
      </w:r>
      <w:proofErr w:type="gramStart"/>
      <w:r w:rsidRPr="00182408">
        <w:rPr>
          <w:rFonts w:ascii="Times New Roman" w:hAnsi="Times New Roman"/>
          <w:sz w:val="22"/>
        </w:rPr>
        <w:t>товара  (</w:t>
      </w:r>
      <w:proofErr w:type="gramEnd"/>
      <w:r w:rsidRPr="00182408">
        <w:rPr>
          <w:rFonts w:ascii="Times New Roman" w:hAnsi="Times New Roman"/>
          <w:sz w:val="22"/>
        </w:rPr>
        <w:t>Приложение № 2), если иное не указано в Заказе.</w:t>
      </w:r>
    </w:p>
    <w:p w14:paraId="25F9BD09"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По согласованию Сторон Заказ может направляться по электронной почте на адреса, указанные в п.2.7 Договора. Товар поставляется Поставщиком Покупателю отдельными партиями строго в соответствии с переданным Заказом.</w:t>
      </w:r>
    </w:p>
    <w:p w14:paraId="78D5BFC8" w14:textId="49B860B4" w:rsidR="009817C7" w:rsidRPr="00182408" w:rsidRDefault="007F4BBE" w:rsidP="009817C7">
      <w:pPr>
        <w:tabs>
          <w:tab w:val="left" w:pos="426"/>
          <w:tab w:val="left" w:pos="851"/>
          <w:tab w:val="left" w:pos="1440"/>
        </w:tabs>
        <w:spacing w:after="0"/>
        <w:ind w:firstLine="284"/>
        <w:jc w:val="both"/>
        <w:rPr>
          <w:rFonts w:ascii="Times New Roman" w:hAnsi="Times New Roman"/>
          <w:sz w:val="22"/>
        </w:rPr>
      </w:pPr>
      <w:r>
        <w:rPr>
          <w:rFonts w:ascii="Times New Roman" w:hAnsi="Times New Roman"/>
          <w:sz w:val="22"/>
        </w:rPr>
        <w:t xml:space="preserve">2.2. </w:t>
      </w:r>
      <w:r w:rsidR="009817C7" w:rsidRPr="00182408">
        <w:rPr>
          <w:rFonts w:ascii="Times New Roman" w:hAnsi="Times New Roman"/>
          <w:sz w:val="22"/>
        </w:rPr>
        <w:t xml:space="preserve">Поставщик обязан по получении Заказа подтвердить его принятие, либо мотивированно отказаться от выполнения Заказа в течение срока, указанного в Приложении № 1 («Общие условия поставки») с момента его получения. Указанное подтверждение (отказ от подтверждения) осуществляется Поставщиком через систему электронного обмена документами (EDI), либо путём отправки Поставщиком Покупателю соответствующего сообщения по электронной почте. В противном случае частичное или полное выполнение заказа является подтверждением его принятия Поставщиком к исполнению в полном объеме. Минимальный уровень выполнения заказа по каждой включенной в него товарной позиции составляет не </w:t>
      </w:r>
      <w:proofErr w:type="gramStart"/>
      <w:r w:rsidR="009817C7" w:rsidRPr="00182408">
        <w:rPr>
          <w:rFonts w:ascii="Times New Roman" w:hAnsi="Times New Roman"/>
          <w:sz w:val="22"/>
        </w:rPr>
        <w:t>менее  95</w:t>
      </w:r>
      <w:proofErr w:type="gramEnd"/>
      <w:r w:rsidR="009817C7" w:rsidRPr="00182408">
        <w:rPr>
          <w:rFonts w:ascii="Times New Roman" w:hAnsi="Times New Roman"/>
          <w:sz w:val="22"/>
        </w:rPr>
        <w:t xml:space="preserve"> % (девяносто пять процентов) от указанного в заказе количества товара этой позиции.</w:t>
      </w:r>
    </w:p>
    <w:p w14:paraId="0A2AB031" w14:textId="73C3D45B"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lastRenderedPageBreak/>
        <w:t xml:space="preserve">2.3. Стороны пришли к соглашению о том, что документооборот Сторон, связанный с поставкой Товаров, в том числе направление Заказов, за исключением документов, которые в соответствии с законодательством или по соглашению Сторон должны предоставляться исключительно на бумажном носителе, осуществляется через систему электронного обмена документами (EDI/ ЭДО), соответствующую международным стандартам GS1 GEANCOM (http://www.gs1.org/ecom/about/eancom). Номер поставщика в системе EDI (GLN): </w:t>
      </w:r>
      <w:r w:rsidR="001A6E96">
        <w:rPr>
          <w:rFonts w:ascii="Times New Roman" w:hAnsi="Times New Roman"/>
        </w:rPr>
        <w:object w:dxaOrig="225" w:dyaOrig="225" w14:anchorId="63A09CE2">
          <v:shape id="_x0000_i1105" type="#_x0000_t75" style="width:325.5pt;height:18pt" o:ole="">
            <v:imagedata r:id="rId24" o:title=""/>
          </v:shape>
          <w:control r:id="rId25" w:name="TextBox8" w:shapeid="_x0000_i1105"/>
        </w:object>
      </w:r>
      <w:r w:rsidRPr="00182408">
        <w:rPr>
          <w:rFonts w:ascii="Times New Roman" w:hAnsi="Times New Roman"/>
          <w:sz w:val="22"/>
        </w:rPr>
        <w:t xml:space="preserve"> посредством платформы электронной коммерции для электронного обмена деловыми данными с использованием EDI -сообщений через авторизованного Покупателем EDI – провайдера.</w:t>
      </w:r>
    </w:p>
    <w:p w14:paraId="22B5FB81"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2.4. Общие условия и правила осуществления электронного документооборота, особенности передачи электронных документов (далее - ЭД) посредством системы EDI установлены в Приложении № 5.</w:t>
      </w:r>
    </w:p>
    <w:p w14:paraId="3A7E4414"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2.5. По формализованным юридически значимым документам, являющимися первичными учетными документами бухгалтерского и (или) налогового учета, форма и формат которых утверждены соответствующими Приказами ФНС РФ или иными уполномоченными органами, с использованием квалифицированной электронной подписи, обмен осуществляется после согласования Сторонами перечня (видов) документов и подписания Акта о проведении технического тестирования обмена формализованными юридически значимыми документами. </w:t>
      </w:r>
    </w:p>
    <w:p w14:paraId="1906804B"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2.6. Стороны договорились, что в отношении согласованного Сторонами перечня (видов) документов, ведение документооборота исключительно через систему ЭДО по телекоммуникационным каналам связи является существенным условием настоящего Договора.</w:t>
      </w:r>
    </w:p>
    <w:p w14:paraId="29748C99"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 2.7. Ведение документооборота в отношении согласованного Сторонами перечня (видов) документов допускается вне системы ЭДО только при условии подтверждения наличия объективных причин, не позволяющих использовать ЭДО, как-то:</w:t>
      </w:r>
    </w:p>
    <w:p w14:paraId="77428AC4"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нарушение работоспособности системы ЭДО, возникшее на стороне оператора электронного документооборота (провайдера системы EDI);</w:t>
      </w:r>
    </w:p>
    <w:p w14:paraId="4ED28274"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недоступность каналов связи (в том числе сети Интернет);</w:t>
      </w:r>
    </w:p>
    <w:p w14:paraId="7CE382B7"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сбой учетной системы Покупателя;</w:t>
      </w:r>
    </w:p>
    <w:p w14:paraId="3F1A99DF"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иные форс-мажорные обстоятельства, делающие невозможным использование системы ЭДО, и при условии оповещения Поставщиком Покупателя о таких обстоятельствах в течение 1 (одного) часов с момента наступления указанных обстоятельств. В таком случае до устранения указанных обстоятельств допускается обмен документами на бумажном носителе или в виде электронных скан-копий путем их направления на согласованные сторонами адреса электронной почты.</w:t>
      </w:r>
    </w:p>
    <w:p w14:paraId="7A8DCF5C" w14:textId="3BA158F4"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  Адрес электронной почты Покупателя: </w:t>
      </w:r>
      <w:r w:rsidR="001A6E96">
        <w:rPr>
          <w:rFonts w:ascii="Times New Roman" w:hAnsi="Times New Roman"/>
        </w:rPr>
        <w:object w:dxaOrig="225" w:dyaOrig="225" w14:anchorId="0E211455">
          <v:shape id="_x0000_i1107" type="#_x0000_t75" style="width:267.75pt;height:18pt" o:ole="">
            <v:imagedata r:id="rId26" o:title=""/>
          </v:shape>
          <w:control r:id="rId27" w:name="TextBox9" w:shapeid="_x0000_i1107"/>
        </w:object>
      </w:r>
      <w:r w:rsidRPr="00182408">
        <w:rPr>
          <w:rFonts w:ascii="Times New Roman" w:hAnsi="Times New Roman"/>
          <w:sz w:val="22"/>
        </w:rPr>
        <w:t>;</w:t>
      </w:r>
    </w:p>
    <w:p w14:paraId="2D58E3F9" w14:textId="098A93D5"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  Адрес электронной почты Поставщика:</w:t>
      </w:r>
      <w:r w:rsidR="004E2457" w:rsidRPr="004E2457">
        <w:rPr>
          <w:rFonts w:ascii="Times New Roman" w:hAnsi="Times New Roman"/>
          <w:sz w:val="22"/>
        </w:rPr>
        <w:t xml:space="preserve"> </w:t>
      </w:r>
      <w:r w:rsidR="004E2457">
        <w:rPr>
          <w:rFonts w:ascii="Times New Roman" w:hAnsi="Times New Roman"/>
        </w:rPr>
        <w:object w:dxaOrig="225" w:dyaOrig="225" w14:anchorId="2FE77144">
          <v:shape id="_x0000_i1109" type="#_x0000_t75" style="width:264.75pt;height:18pt" o:ole="">
            <v:imagedata r:id="rId28" o:title=""/>
          </v:shape>
          <w:control r:id="rId29" w:name="TextBox91" w:shapeid="_x0000_i1109"/>
        </w:object>
      </w:r>
      <w:r w:rsidRPr="00182408">
        <w:rPr>
          <w:rFonts w:ascii="Times New Roman" w:hAnsi="Times New Roman"/>
          <w:sz w:val="22"/>
        </w:rPr>
        <w:t xml:space="preserve"> .</w:t>
      </w:r>
    </w:p>
    <w:p w14:paraId="462EA27F"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  2.8. Заказ выставляется на основании согласованных Сторонами ассортимента и цен. Согласованной является цена, действующая на дату направления заказа. Согласование ассортимента и цены при заключении Договора производится путем подписания Сторонами </w:t>
      </w:r>
      <w:proofErr w:type="gramStart"/>
      <w:r w:rsidRPr="00182408">
        <w:rPr>
          <w:rFonts w:ascii="Times New Roman" w:hAnsi="Times New Roman"/>
          <w:sz w:val="22"/>
        </w:rPr>
        <w:t>Спецификации  (</w:t>
      </w:r>
      <w:proofErr w:type="gramEnd"/>
      <w:r w:rsidRPr="00182408">
        <w:rPr>
          <w:rFonts w:ascii="Times New Roman" w:hAnsi="Times New Roman"/>
          <w:sz w:val="22"/>
        </w:rPr>
        <w:t>«PRICAT»), а в случае изменения цен - в соответствии с пунктом 5.2 настоящего Договора.</w:t>
      </w:r>
    </w:p>
    <w:p w14:paraId="061CB037"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Стоимость товара с НДС в документе «Заказ» рассчитывается по формуле: Цн*К=Сн.</w:t>
      </w:r>
    </w:p>
    <w:p w14:paraId="15A0EBCD"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Где Цн — цена с НДС, К — количество товара, Сн — сумма с НДС. При формировании ответных документов типа «ORDRSP», «DESADV» Поставщик обязан убедиться, что расчет стоимости товара соответствует данной формуле. </w:t>
      </w:r>
    </w:p>
    <w:p w14:paraId="5982C554"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  2.9. В рамках системы электронного документооборота EDI Поставщик после получения документа с наименованием «Заказ» (ORDERS) Покупателя обязуется отправить документ с наименованием «Информация о заказе» (ORDRSP) в течение 2 (двух) рабочих часов с момента получения Заказа. Направление Поставщиком документа «Информация о заказе» (ORDRSP), содержащего иные условия, чем в соответствующем ему «Заказе» (ORDERS), и получение этого документа Покупателем в системе EDI не изменяет условий первоначального заказа Покупателя.</w:t>
      </w:r>
    </w:p>
    <w:p w14:paraId="36B0B1FD"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lastRenderedPageBreak/>
        <w:t xml:space="preserve">2.10. В случае неполучения Покупателем от Поставщика мотивированного отказа от выполнения условий Заказа, либо предложения о его корректировке в течение времени, указанного </w:t>
      </w:r>
      <w:proofErr w:type="gramStart"/>
      <w:r w:rsidRPr="00182408">
        <w:rPr>
          <w:rFonts w:ascii="Times New Roman" w:hAnsi="Times New Roman"/>
          <w:sz w:val="22"/>
        </w:rPr>
        <w:t>в  Договоре</w:t>
      </w:r>
      <w:proofErr w:type="gramEnd"/>
      <w:r w:rsidRPr="00182408">
        <w:rPr>
          <w:rFonts w:ascii="Times New Roman" w:hAnsi="Times New Roman"/>
          <w:sz w:val="22"/>
        </w:rPr>
        <w:t xml:space="preserve">, Заказ считается согласованным и принятым к исполнению в полном объёме. </w:t>
      </w:r>
    </w:p>
    <w:p w14:paraId="33A8FE65"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   2.11. В момент отгрузки товара Поставщик на каждый ЭД с наименованием «Заказ» высылает ЭД с наименованием «Уведомление об отгрузке» (DESADV). </w:t>
      </w:r>
    </w:p>
    <w:p w14:paraId="75343E1B"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Поставщик обязан надлежащим образом составить ЭД с наименованием «Уведомление об отгрузке» (DESADV), а именно заполнить все поля </w:t>
      </w:r>
      <w:proofErr w:type="gramStart"/>
      <w:r w:rsidRPr="00182408">
        <w:rPr>
          <w:rFonts w:ascii="Times New Roman" w:hAnsi="Times New Roman"/>
          <w:sz w:val="22"/>
        </w:rPr>
        <w:t>документа .</w:t>
      </w:r>
      <w:proofErr w:type="gramEnd"/>
      <w:r w:rsidRPr="00182408">
        <w:rPr>
          <w:rFonts w:ascii="Times New Roman" w:hAnsi="Times New Roman"/>
          <w:sz w:val="22"/>
        </w:rPr>
        <w:t xml:space="preserve"> Документ «Уведомление об отгрузке» (DESADV) должен соответствовать товаросопроводительным документам по товарным позициям, по единицам измерения (штуки, коробки и пр.), по цене товара в Заказе, по сумме документа с НДС, по сумме документа без НДС и по сумме НДС, по входящему номеру и входящей дате документа.</w:t>
      </w:r>
    </w:p>
    <w:p w14:paraId="703F94B5"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В случае несоответствия DESADV товаросопроводительным документам, Поставщик обязан повторно предоставить документ DESADV в течение 30 (тридцати) минут с момента оповещения Поставщика о выявленном несоответствии. </w:t>
      </w:r>
    </w:p>
    <w:p w14:paraId="5238CA2E"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На каждое направленное Покупателю «Уведомление об отгрузке» (DESADV) Поставщик должен предоставить отдельный комплект документов на поставку товара, согласно действующему законодательству РФ. </w:t>
      </w:r>
    </w:p>
    <w:p w14:paraId="67B12C3D"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Количество УПД в электронной форме, а в случаях, предусмотренных договором, УПД/ТН/ТТН - на бумажном носителе, должно соответствовать количеству «Уведомлений об отгрузке» (DESADV).</w:t>
      </w:r>
    </w:p>
    <w:p w14:paraId="12FAFEB9"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2.12. В рамках системы EDI после согласования и внедрения с обеих сторон «Уведомления о возврате» (RETANN), Покупатель при принятии решения о проведении возврата Поставщику в соответствии с заключенным договором отправляет документ с наименованием «Уведомление о возврате» (RETANN).</w:t>
      </w:r>
    </w:p>
    <w:p w14:paraId="420ABB86"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Поставщик на основании предоставленного ЭД «Уведомление о возврате» RETANN должен вывезти продукцию со склада Покупателя в сроки, установленные Договором.</w:t>
      </w:r>
    </w:p>
    <w:p w14:paraId="30C8E5FD"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2.13. В случае любых ошибок, которые могут привести к невозможности получения либо отправки EDI-документа, Поставщик обязан оповестить об этом Покупателя в течение одного рабочего часа. Невыполнение обязанности по уведомлению Покупателя о наличии ошибок в электронной системе документооборота EDI лишает Поставщика права заявить о неполучении/ не направлении документов.</w:t>
      </w:r>
    </w:p>
    <w:p w14:paraId="262BDA60"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2.14. Автоматическое подтверждение доставки электронного документа считается надлежащим подтверждением доставки документа и означает, что Сторона его получила. </w:t>
      </w:r>
    </w:p>
    <w:p w14:paraId="7B6568F1"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2.15. В случае возникновения споров, разногласий, все электронные документы, направленные с помощью электронной системы документооборота EDI, являются надлежащими доказательствами, и предоставляются провайдером системы электронного документооборота EDI по требованию стороны.</w:t>
      </w:r>
    </w:p>
    <w:p w14:paraId="7C77DE1B"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2.16. Стороны предполагают возможность электронного обмена другими видами электронных документов, не перечисленными в Приложении № 5, путем уведомления через провайдера системы EDI, и подписанными уполномоченными представителями Сторон Договора заявлениями о готовности осуществлять электронный обмен такими документами, с обязательным указанием вида документа, условиями заполнения обязательной информации, а также даты начала обмена. Указанные письма являются неотъемлемой частью настоящего Договора и не требуют подписания иных документов. Покупатель обязан проинформировать Поставщика о внедрении нового типа электронного документа не позднее, чем за 1 (один) месяц до его внедрения. Поставщик обязан обеспечить принятие в работу данного типа ЭД к планируемому сроку внедрения. В случае отсутствия технической возможности внедрения нового типа электронного документа Поставщик должен уведомить Покупателя не позднее 20 (двадцати) календарных дней до даты внедрения в работу данного типа электронного документа с указанием даты готовности внедрения на своей стороне.</w:t>
      </w:r>
    </w:p>
    <w:p w14:paraId="1D90BC0E"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2.17. При внедрении новых полей в уже согласованных электронных документах, расширении географии обмена и внедрении новых типов документов, Покупатель не позднее, чем за 1 (один) месяц до их внедрения уведомляет об этом Поставщика через провайдера системы EDI. Поставщик обязан обеспечить принятие в работу данного типа ЭД к планируемому сроку внедрения. В случае отсутствия технической возможности внедрения изменений Поставщик должен уведомить Покупателя не позднее 20 (двадцати) календарных дней до даты внедрения изменений с указанием даты готовности внедрения на своей стороне.</w:t>
      </w:r>
    </w:p>
    <w:p w14:paraId="77F7D572" w14:textId="77777777" w:rsidR="009817C7" w:rsidRPr="00182408" w:rsidRDefault="009817C7" w:rsidP="009817C7">
      <w:pPr>
        <w:tabs>
          <w:tab w:val="left" w:pos="0"/>
          <w:tab w:val="left" w:pos="426"/>
          <w:tab w:val="left" w:pos="851"/>
          <w:tab w:val="left" w:pos="1560"/>
        </w:tabs>
        <w:spacing w:after="0"/>
        <w:ind w:firstLine="709"/>
        <w:jc w:val="center"/>
        <w:rPr>
          <w:rFonts w:ascii="Times New Roman" w:hAnsi="Times New Roman"/>
          <w:sz w:val="22"/>
        </w:rPr>
      </w:pPr>
    </w:p>
    <w:p w14:paraId="79C472B8" w14:textId="16061EB4" w:rsidR="009817C7" w:rsidRDefault="009817C7" w:rsidP="002200EB">
      <w:pPr>
        <w:pStyle w:val="a6"/>
        <w:tabs>
          <w:tab w:val="left" w:pos="720"/>
          <w:tab w:val="left" w:pos="851"/>
          <w:tab w:val="left" w:pos="993"/>
        </w:tabs>
        <w:spacing w:after="0"/>
        <w:ind w:left="1080"/>
        <w:jc w:val="center"/>
        <w:rPr>
          <w:rFonts w:ascii="Times New Roman" w:hAnsi="Times New Roman"/>
          <w:b/>
          <w:smallCaps/>
          <w:sz w:val="22"/>
        </w:rPr>
      </w:pPr>
      <w:r w:rsidRPr="00182408">
        <w:rPr>
          <w:rFonts w:ascii="Times New Roman" w:hAnsi="Times New Roman"/>
          <w:b/>
          <w:smallCaps/>
          <w:sz w:val="22"/>
        </w:rPr>
        <w:t>3.Требования к таре, упаковке и к маркировке</w:t>
      </w:r>
    </w:p>
    <w:p w14:paraId="2C3FB290" w14:textId="77777777" w:rsidR="009817C7" w:rsidRPr="00182408" w:rsidRDefault="009817C7" w:rsidP="009817C7">
      <w:pPr>
        <w:tabs>
          <w:tab w:val="left" w:pos="0"/>
          <w:tab w:val="left" w:pos="426"/>
          <w:tab w:val="left" w:pos="851"/>
          <w:tab w:val="left" w:pos="1560"/>
        </w:tabs>
        <w:spacing w:after="0"/>
        <w:jc w:val="both"/>
        <w:rPr>
          <w:rFonts w:ascii="Times New Roman" w:hAnsi="Times New Roman"/>
          <w:sz w:val="22"/>
        </w:rPr>
      </w:pPr>
      <w:r w:rsidRPr="00182408">
        <w:rPr>
          <w:rFonts w:ascii="Times New Roman" w:hAnsi="Times New Roman"/>
          <w:sz w:val="22"/>
        </w:rPr>
        <w:t xml:space="preserve">    3.1. Качество, маркировка и упаковка поставляемого Товара должны соответствовать требованиям законодательства Российской Федерации, Таможенного Союза, праву ЕАЭС и требованиям Договора.</w:t>
      </w:r>
    </w:p>
    <w:p w14:paraId="22B1FBE8" w14:textId="77777777" w:rsidR="009817C7" w:rsidRPr="00182408" w:rsidRDefault="009817C7" w:rsidP="009817C7">
      <w:pPr>
        <w:tabs>
          <w:tab w:val="left" w:pos="0"/>
          <w:tab w:val="left" w:pos="426"/>
          <w:tab w:val="left" w:pos="851"/>
          <w:tab w:val="left" w:pos="1560"/>
        </w:tabs>
        <w:spacing w:after="0"/>
        <w:ind w:firstLine="606"/>
        <w:jc w:val="both"/>
        <w:rPr>
          <w:rFonts w:ascii="Times New Roman" w:hAnsi="Times New Roman"/>
          <w:sz w:val="22"/>
        </w:rPr>
      </w:pPr>
      <w:r w:rsidRPr="00182408">
        <w:rPr>
          <w:rFonts w:ascii="Times New Roman" w:hAnsi="Times New Roman"/>
          <w:sz w:val="22"/>
        </w:rPr>
        <w:t xml:space="preserve">Для идентификации Товара при согласовании Спецификации, а также в случаях внесения изменений в Спецификацию Поставщик обязан </w:t>
      </w:r>
      <w:proofErr w:type="gramStart"/>
      <w:r w:rsidRPr="00182408">
        <w:rPr>
          <w:rFonts w:ascii="Times New Roman" w:hAnsi="Times New Roman"/>
          <w:sz w:val="22"/>
        </w:rPr>
        <w:t>направить  фото</w:t>
      </w:r>
      <w:proofErr w:type="gramEnd"/>
      <w:r w:rsidRPr="00182408">
        <w:rPr>
          <w:rFonts w:ascii="Times New Roman" w:hAnsi="Times New Roman"/>
          <w:sz w:val="22"/>
        </w:rPr>
        <w:t xml:space="preserve"> Товара, согласно следующих требований:</w:t>
      </w:r>
    </w:p>
    <w:p w14:paraId="2119BE19" w14:textId="77777777" w:rsidR="009817C7" w:rsidRPr="00182408" w:rsidRDefault="009817C7" w:rsidP="009817C7">
      <w:pPr>
        <w:tabs>
          <w:tab w:val="left" w:pos="0"/>
          <w:tab w:val="left" w:pos="426"/>
          <w:tab w:val="left" w:pos="851"/>
          <w:tab w:val="left" w:pos="1560"/>
        </w:tabs>
        <w:spacing w:after="0"/>
        <w:ind w:firstLine="606"/>
        <w:jc w:val="both"/>
        <w:rPr>
          <w:rFonts w:ascii="Times New Roman" w:hAnsi="Times New Roman"/>
          <w:sz w:val="22"/>
        </w:rPr>
      </w:pPr>
      <w:r w:rsidRPr="00182408">
        <w:rPr>
          <w:rFonts w:ascii="Times New Roman" w:hAnsi="Times New Roman"/>
          <w:sz w:val="22"/>
        </w:rPr>
        <w:t>- разрешение 600х600 пикселей,</w:t>
      </w:r>
    </w:p>
    <w:p w14:paraId="739E99DC" w14:textId="77777777" w:rsidR="009817C7" w:rsidRPr="00182408" w:rsidRDefault="009817C7" w:rsidP="009817C7">
      <w:pPr>
        <w:tabs>
          <w:tab w:val="left" w:pos="0"/>
          <w:tab w:val="left" w:pos="426"/>
          <w:tab w:val="left" w:pos="851"/>
          <w:tab w:val="left" w:pos="1560"/>
        </w:tabs>
        <w:spacing w:after="0"/>
        <w:ind w:firstLine="606"/>
        <w:jc w:val="both"/>
        <w:rPr>
          <w:rFonts w:ascii="Times New Roman" w:hAnsi="Times New Roman"/>
          <w:sz w:val="22"/>
        </w:rPr>
      </w:pPr>
      <w:r w:rsidRPr="00182408">
        <w:rPr>
          <w:rFonts w:ascii="Times New Roman" w:hAnsi="Times New Roman"/>
          <w:sz w:val="22"/>
        </w:rPr>
        <w:t>- формат JPEG или PNG,</w:t>
      </w:r>
    </w:p>
    <w:p w14:paraId="26818E23" w14:textId="77777777" w:rsidR="009817C7" w:rsidRPr="00182408" w:rsidRDefault="009817C7" w:rsidP="009817C7">
      <w:pPr>
        <w:tabs>
          <w:tab w:val="left" w:pos="0"/>
          <w:tab w:val="left" w:pos="426"/>
          <w:tab w:val="left" w:pos="851"/>
          <w:tab w:val="left" w:pos="1560"/>
        </w:tabs>
        <w:spacing w:after="0"/>
        <w:ind w:firstLine="606"/>
        <w:jc w:val="both"/>
        <w:rPr>
          <w:rFonts w:ascii="Times New Roman" w:hAnsi="Times New Roman"/>
          <w:sz w:val="22"/>
        </w:rPr>
      </w:pPr>
      <w:r w:rsidRPr="00182408">
        <w:rPr>
          <w:rFonts w:ascii="Times New Roman" w:hAnsi="Times New Roman"/>
          <w:sz w:val="22"/>
        </w:rPr>
        <w:t>- название файла – штрих-код товара, без пробелов, разделителей и буквенных символов,</w:t>
      </w:r>
    </w:p>
    <w:p w14:paraId="5336A4AA" w14:textId="77777777" w:rsidR="009817C7" w:rsidRPr="00182408" w:rsidRDefault="009817C7" w:rsidP="009817C7">
      <w:pPr>
        <w:tabs>
          <w:tab w:val="left" w:pos="0"/>
          <w:tab w:val="left" w:pos="426"/>
          <w:tab w:val="left" w:pos="851"/>
          <w:tab w:val="left" w:pos="1560"/>
        </w:tabs>
        <w:spacing w:after="0"/>
        <w:ind w:firstLine="606"/>
        <w:jc w:val="both"/>
        <w:rPr>
          <w:rFonts w:ascii="Times New Roman" w:hAnsi="Times New Roman"/>
          <w:sz w:val="22"/>
        </w:rPr>
      </w:pPr>
      <w:r w:rsidRPr="00182408">
        <w:rPr>
          <w:rFonts w:ascii="Times New Roman" w:hAnsi="Times New Roman"/>
          <w:sz w:val="22"/>
        </w:rPr>
        <w:t>- белый или прозрачный фон, минимальные отступы (край изображения = край товара)</w:t>
      </w:r>
    </w:p>
    <w:p w14:paraId="7257E053" w14:textId="77777777" w:rsidR="009817C7" w:rsidRPr="00182408" w:rsidRDefault="009817C7" w:rsidP="009817C7">
      <w:pPr>
        <w:tabs>
          <w:tab w:val="left" w:pos="0"/>
          <w:tab w:val="left" w:pos="426"/>
          <w:tab w:val="left" w:pos="851"/>
          <w:tab w:val="left" w:pos="1560"/>
        </w:tabs>
        <w:spacing w:after="0"/>
        <w:ind w:firstLine="606"/>
        <w:jc w:val="both"/>
        <w:rPr>
          <w:rFonts w:ascii="Times New Roman" w:hAnsi="Times New Roman"/>
          <w:sz w:val="22"/>
        </w:rPr>
      </w:pPr>
      <w:r w:rsidRPr="00182408">
        <w:rPr>
          <w:rFonts w:ascii="Times New Roman" w:hAnsi="Times New Roman"/>
          <w:sz w:val="22"/>
        </w:rPr>
        <w:t>В случае непредоставления изображения данный Товар не будет участвовать в акциях.</w:t>
      </w:r>
    </w:p>
    <w:p w14:paraId="5B3BC0B5" w14:textId="4372CF25" w:rsidR="009817C7" w:rsidRPr="00182408" w:rsidRDefault="009817C7" w:rsidP="009817C7">
      <w:pPr>
        <w:tabs>
          <w:tab w:val="left" w:pos="0"/>
          <w:tab w:val="left" w:pos="426"/>
          <w:tab w:val="left" w:pos="851"/>
          <w:tab w:val="left" w:pos="1560"/>
        </w:tabs>
        <w:spacing w:after="0"/>
        <w:jc w:val="both"/>
        <w:rPr>
          <w:rFonts w:ascii="Times New Roman" w:hAnsi="Times New Roman"/>
          <w:sz w:val="22"/>
        </w:rPr>
      </w:pPr>
      <w:r w:rsidRPr="00182408">
        <w:rPr>
          <w:rFonts w:ascii="Times New Roman" w:hAnsi="Times New Roman"/>
          <w:sz w:val="22"/>
        </w:rPr>
        <w:t xml:space="preserve">   3.2.  Тара и упаковка Товара должна обеспечивать сохранность Товара во время транспортировки,</w:t>
      </w:r>
      <w:r w:rsidRPr="00182408">
        <w:rPr>
          <w:rFonts w:ascii="Times New Roman" w:hAnsi="Times New Roman"/>
          <w:color w:val="000000"/>
          <w:sz w:val="22"/>
          <w:lang w:eastAsia="en-US"/>
        </w:rPr>
        <w:t xml:space="preserve"> </w:t>
      </w:r>
      <w:r w:rsidRPr="00182408">
        <w:rPr>
          <w:rFonts w:ascii="Times New Roman" w:hAnsi="Times New Roman"/>
          <w:sz w:val="22"/>
        </w:rPr>
        <w:t>в течение    погрузочно-разгрузочных работ и в период складирования на РЦ и в торговом объекте Покупателя, выдерживать не менее пяти перегрузок товаров на разные места хранения или транспортировки.</w:t>
      </w:r>
    </w:p>
    <w:p w14:paraId="1E5CC6EF" w14:textId="77777777" w:rsidR="009817C7" w:rsidRPr="00182408" w:rsidRDefault="009817C7" w:rsidP="009817C7">
      <w:pPr>
        <w:tabs>
          <w:tab w:val="left" w:pos="0"/>
          <w:tab w:val="left" w:pos="426"/>
          <w:tab w:val="left" w:pos="851"/>
          <w:tab w:val="left" w:pos="1560"/>
        </w:tabs>
        <w:spacing w:after="0"/>
        <w:ind w:firstLine="142"/>
        <w:jc w:val="both"/>
        <w:rPr>
          <w:rFonts w:ascii="Times New Roman" w:hAnsi="Times New Roman"/>
          <w:sz w:val="22"/>
        </w:rPr>
      </w:pPr>
      <w:r w:rsidRPr="00182408">
        <w:rPr>
          <w:rFonts w:ascii="Times New Roman" w:hAnsi="Times New Roman"/>
          <w:sz w:val="22"/>
        </w:rPr>
        <w:t xml:space="preserve"> 3.3. В случае несоблюдения Поставщиком требований, указанных в настоящем Договоре, в Приложении № 4 к Договору «Порядок поставки и приемки Товара», по упаковке и маркировке Товара, в том числе при поставке Товара с нарушенной или испорченной упаковкой, а также при недостоверности письменной информации на упаковках и этикетках, Покупатель вправе отказаться от получения Товара без штрафных санкций со стороны Поставщика, либо Товар может быть принят, но при возникновении у Покупателя дополнительных затрат по хранению и обработке данной поставки, они должны быть возмещены Поставщиком в полном объеме.</w:t>
      </w:r>
    </w:p>
    <w:p w14:paraId="684876DE" w14:textId="77777777" w:rsidR="009817C7" w:rsidRPr="00182408" w:rsidRDefault="009817C7" w:rsidP="009817C7">
      <w:pPr>
        <w:tabs>
          <w:tab w:val="left" w:pos="426"/>
          <w:tab w:val="left" w:pos="851"/>
          <w:tab w:val="left" w:pos="1440"/>
        </w:tabs>
        <w:spacing w:after="0"/>
        <w:jc w:val="both"/>
        <w:rPr>
          <w:rFonts w:ascii="Times New Roman" w:hAnsi="Times New Roman"/>
          <w:sz w:val="22"/>
        </w:rPr>
      </w:pPr>
      <w:r w:rsidRPr="00182408">
        <w:rPr>
          <w:rFonts w:ascii="Times New Roman" w:hAnsi="Times New Roman"/>
          <w:sz w:val="22"/>
        </w:rPr>
        <w:t xml:space="preserve">   3.4.</w:t>
      </w:r>
      <w:r w:rsidRPr="00182408">
        <w:rPr>
          <w:rFonts w:ascii="Times New Roman" w:hAnsi="Times New Roman"/>
          <w:sz w:val="22"/>
        </w:rPr>
        <w:tab/>
        <w:t>Возврат многооборотной тары осуществляется за счет Поставщика и его транспортом по мере ее высвобождения. Стоимость многооборотной тары не указывается в накладной и в любом случае не оплачивается Покупателем.</w:t>
      </w:r>
    </w:p>
    <w:p w14:paraId="3F051DC2" w14:textId="77777777" w:rsidR="009817C7" w:rsidRPr="00182408" w:rsidRDefault="009817C7" w:rsidP="009817C7">
      <w:pPr>
        <w:tabs>
          <w:tab w:val="left" w:pos="426"/>
          <w:tab w:val="left" w:pos="851"/>
          <w:tab w:val="left" w:pos="1418"/>
        </w:tabs>
        <w:spacing w:after="0"/>
        <w:jc w:val="both"/>
        <w:rPr>
          <w:rFonts w:ascii="Times New Roman" w:hAnsi="Times New Roman"/>
          <w:sz w:val="22"/>
        </w:rPr>
      </w:pPr>
      <w:r w:rsidRPr="00182408">
        <w:rPr>
          <w:rFonts w:ascii="Times New Roman" w:hAnsi="Times New Roman"/>
          <w:sz w:val="22"/>
        </w:rPr>
        <w:t xml:space="preserve">   3.5. При любых изменениях в документации, подтверждающей качество, состав или маркировку Товара, или в качестве, составе и маркировке Товара, в том числе при изменении или добавлении штрих-кода, Поставщик обязуется сообщить о таких изменениях Покупателю не менее чем за 14 дней до поставки Товара с новыми данными, а также предоставить копии соответствующих документов. В случае нарушения Поставщиком данной обязанности Покупатель вправе отказаться от дальнейших заказов.</w:t>
      </w:r>
    </w:p>
    <w:p w14:paraId="42535FA9" w14:textId="77777777" w:rsidR="009817C7" w:rsidRPr="00182408" w:rsidRDefault="009817C7" w:rsidP="009817C7">
      <w:pPr>
        <w:tabs>
          <w:tab w:val="left" w:pos="426"/>
          <w:tab w:val="left" w:pos="851"/>
          <w:tab w:val="left" w:pos="1418"/>
        </w:tabs>
        <w:spacing w:after="0"/>
        <w:jc w:val="both"/>
        <w:rPr>
          <w:rFonts w:ascii="Times New Roman" w:hAnsi="Times New Roman"/>
          <w:sz w:val="22"/>
        </w:rPr>
      </w:pPr>
      <w:r w:rsidRPr="00182408">
        <w:rPr>
          <w:rFonts w:ascii="Times New Roman" w:hAnsi="Times New Roman"/>
          <w:sz w:val="22"/>
        </w:rPr>
        <w:t xml:space="preserve">  3.6. Покупатель вправе устанавливать на Товар «антикражную» защиту по своему усмотрению.</w:t>
      </w:r>
    </w:p>
    <w:p w14:paraId="1389BB7A" w14:textId="77777777" w:rsidR="009817C7" w:rsidRPr="00182408" w:rsidRDefault="009817C7" w:rsidP="009817C7">
      <w:pPr>
        <w:tabs>
          <w:tab w:val="left" w:pos="426"/>
          <w:tab w:val="left" w:pos="851"/>
          <w:tab w:val="left" w:pos="1440"/>
        </w:tabs>
        <w:spacing w:after="0"/>
        <w:jc w:val="both"/>
        <w:rPr>
          <w:rFonts w:ascii="Times New Roman" w:hAnsi="Times New Roman"/>
          <w:sz w:val="22"/>
        </w:rPr>
      </w:pPr>
      <w:r w:rsidRPr="00182408">
        <w:rPr>
          <w:rFonts w:ascii="Times New Roman" w:hAnsi="Times New Roman"/>
          <w:sz w:val="22"/>
        </w:rPr>
        <w:t xml:space="preserve">   </w:t>
      </w:r>
    </w:p>
    <w:p w14:paraId="21638509" w14:textId="4F73D0A3" w:rsidR="009817C7" w:rsidRDefault="009817C7" w:rsidP="002200EB">
      <w:pPr>
        <w:tabs>
          <w:tab w:val="left" w:pos="720"/>
          <w:tab w:val="left" w:pos="851"/>
        </w:tabs>
        <w:spacing w:after="0"/>
        <w:ind w:left="720"/>
        <w:jc w:val="center"/>
        <w:rPr>
          <w:rFonts w:ascii="Times New Roman" w:hAnsi="Times New Roman"/>
          <w:b/>
          <w:smallCaps/>
          <w:sz w:val="22"/>
        </w:rPr>
      </w:pPr>
      <w:r w:rsidRPr="00182408">
        <w:rPr>
          <w:rFonts w:ascii="Times New Roman" w:hAnsi="Times New Roman"/>
          <w:b/>
          <w:smallCaps/>
          <w:sz w:val="22"/>
        </w:rPr>
        <w:t>4.Порядок поставки Товара и приёмки Товара Покупателем</w:t>
      </w:r>
    </w:p>
    <w:p w14:paraId="70CA9545" w14:textId="51334EF2" w:rsidR="009817C7" w:rsidRPr="00182408"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t xml:space="preserve">   4.1. </w:t>
      </w:r>
      <w:r w:rsidRPr="00182408">
        <w:rPr>
          <w:rFonts w:ascii="Times New Roman" w:hAnsi="Times New Roman"/>
          <w:b/>
          <w:sz w:val="22"/>
        </w:rPr>
        <w:t>Местом передачи товара</w:t>
      </w:r>
      <w:r w:rsidRPr="00182408">
        <w:rPr>
          <w:rFonts w:ascii="Times New Roman" w:hAnsi="Times New Roman"/>
          <w:sz w:val="22"/>
        </w:rPr>
        <w:t xml:space="preserve"> Поставщиком Покупателю является </w:t>
      </w:r>
      <w:r w:rsidRPr="00182408">
        <w:rPr>
          <w:rFonts w:ascii="Times New Roman" w:hAnsi="Times New Roman"/>
          <w:b/>
          <w:sz w:val="22"/>
        </w:rPr>
        <w:t>(отметить нужное!)</w:t>
      </w:r>
      <w:r w:rsidRPr="00182408">
        <w:rPr>
          <w:rFonts w:ascii="Times New Roman" w:hAnsi="Times New Roman"/>
          <w:sz w:val="22"/>
        </w:rPr>
        <w:t>:</w:t>
      </w:r>
    </w:p>
    <w:p w14:paraId="26CD78CC" w14:textId="4289DF1E" w:rsidR="009817C7" w:rsidRPr="00182408" w:rsidRDefault="009817C7" w:rsidP="009817C7">
      <w:pPr>
        <w:tabs>
          <w:tab w:val="left" w:pos="1418"/>
        </w:tabs>
        <w:spacing w:after="0"/>
        <w:ind w:firstLine="284"/>
        <w:jc w:val="both"/>
        <w:rPr>
          <w:rFonts w:ascii="Times New Roman" w:hAnsi="Times New Roman"/>
          <w:sz w:val="22"/>
        </w:rPr>
      </w:pPr>
      <w:r w:rsidRPr="00182408">
        <w:rPr>
          <w:rFonts w:ascii="Times New Roman" w:hAnsi="Times New Roman"/>
          <w:sz w:val="22"/>
        </w:rPr>
        <w:fldChar w:fldCharType="begin">
          <w:ffData>
            <w:name w:val=""/>
            <w:enabled/>
            <w:calcOnExit w:val="0"/>
            <w:checkBox>
              <w:size w:val="20"/>
              <w:default w:val="0"/>
              <w:checked/>
            </w:checkBox>
          </w:ffData>
        </w:fldChar>
      </w:r>
      <w:r w:rsidRPr="00182408">
        <w:rPr>
          <w:rFonts w:ascii="Times New Roman" w:hAnsi="Times New Roman"/>
          <w:sz w:val="22"/>
        </w:rPr>
        <w:instrText xml:space="preserve"> FORMCHECKBOX </w:instrText>
      </w:r>
      <w:r w:rsidR="007221CF">
        <w:rPr>
          <w:rFonts w:ascii="Times New Roman" w:hAnsi="Times New Roman"/>
          <w:sz w:val="22"/>
        </w:rPr>
      </w:r>
      <w:r w:rsidR="007221CF">
        <w:rPr>
          <w:rFonts w:ascii="Times New Roman" w:hAnsi="Times New Roman"/>
          <w:sz w:val="22"/>
        </w:rPr>
        <w:fldChar w:fldCharType="separate"/>
      </w:r>
      <w:r w:rsidRPr="00182408">
        <w:rPr>
          <w:rFonts w:ascii="Times New Roman" w:hAnsi="Times New Roman"/>
          <w:sz w:val="22"/>
        </w:rPr>
        <w:fldChar w:fldCharType="end"/>
      </w:r>
      <w:r w:rsidRPr="00182408">
        <w:rPr>
          <w:rFonts w:ascii="Times New Roman" w:hAnsi="Times New Roman"/>
          <w:sz w:val="22"/>
        </w:rPr>
        <w:t xml:space="preserve"> РЦ, расположенный по адресу г. Калининград, Люблинское шоссе, 6;</w:t>
      </w:r>
    </w:p>
    <w:p w14:paraId="339FF6E9" w14:textId="7BC6FADA" w:rsidR="009817C7" w:rsidRPr="00182408" w:rsidRDefault="009817C7" w:rsidP="009817C7">
      <w:pPr>
        <w:tabs>
          <w:tab w:val="left" w:pos="1418"/>
        </w:tabs>
        <w:spacing w:after="0"/>
        <w:ind w:firstLine="284"/>
        <w:jc w:val="both"/>
        <w:rPr>
          <w:rFonts w:ascii="Times New Roman" w:hAnsi="Times New Roman"/>
          <w:sz w:val="22"/>
        </w:rPr>
      </w:pPr>
      <w:r w:rsidRPr="00182408">
        <w:rPr>
          <w:rFonts w:ascii="Times New Roman" w:hAnsi="Times New Roman"/>
          <w:sz w:val="22"/>
        </w:rPr>
        <w:fldChar w:fldCharType="begin">
          <w:ffData>
            <w:name w:val=""/>
            <w:enabled/>
            <w:calcOnExit w:val="0"/>
            <w:checkBox>
              <w:size w:val="20"/>
              <w:default w:val="1"/>
              <w:checked w:val="0"/>
            </w:checkBox>
          </w:ffData>
        </w:fldChar>
      </w:r>
      <w:r w:rsidRPr="00182408">
        <w:rPr>
          <w:rFonts w:ascii="Times New Roman" w:hAnsi="Times New Roman"/>
          <w:sz w:val="22"/>
        </w:rPr>
        <w:instrText xml:space="preserve"> FORMCHECKBOX </w:instrText>
      </w:r>
      <w:r w:rsidR="007221CF">
        <w:rPr>
          <w:rFonts w:ascii="Times New Roman" w:hAnsi="Times New Roman"/>
          <w:sz w:val="22"/>
        </w:rPr>
      </w:r>
      <w:r w:rsidR="007221CF">
        <w:rPr>
          <w:rFonts w:ascii="Times New Roman" w:hAnsi="Times New Roman"/>
          <w:sz w:val="22"/>
        </w:rPr>
        <w:fldChar w:fldCharType="separate"/>
      </w:r>
      <w:r w:rsidRPr="00182408">
        <w:rPr>
          <w:rFonts w:ascii="Times New Roman" w:hAnsi="Times New Roman"/>
          <w:sz w:val="22"/>
        </w:rPr>
        <w:fldChar w:fldCharType="end"/>
      </w:r>
      <w:r w:rsidRPr="00182408">
        <w:rPr>
          <w:rFonts w:ascii="Times New Roman" w:hAnsi="Times New Roman"/>
          <w:sz w:val="22"/>
        </w:rPr>
        <w:t xml:space="preserve"> торговые объекты Покупателя, расположенные на территории Калининграда либо Калининградской области, указываемые в Приложении №2 к Договору «График заказов и поставок». </w:t>
      </w:r>
    </w:p>
    <w:p w14:paraId="1AD02974" w14:textId="77777777" w:rsidR="009817C7" w:rsidRPr="00182408"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t xml:space="preserve">   4.1.1. Порядок поставки, приемки Товара, а также требования к его транспортировке установлены в Приложении № 4 к Договору (далее – «Порядок поставки, приемки, возврата Товара»).</w:t>
      </w:r>
    </w:p>
    <w:p w14:paraId="3ED314B1" w14:textId="7048E3A1" w:rsidR="009817C7" w:rsidRPr="00A11AF7"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t xml:space="preserve">   4.2. Право собственности на Товар и риск случайной гибели или повреждения Товара переходит к Покупателю с даты фактической передачи ему Товара (далее – «Дата поставки»). </w:t>
      </w:r>
      <w:r w:rsidRPr="00A11AF7">
        <w:rPr>
          <w:rFonts w:ascii="Times New Roman" w:hAnsi="Times New Roman"/>
          <w:sz w:val="22"/>
        </w:rPr>
        <w:t xml:space="preserve">Датой поставки является дата подписания уполномоченными представителями Сторон </w:t>
      </w:r>
      <w:r w:rsidR="00A11AF7" w:rsidRPr="00A11AF7">
        <w:rPr>
          <w:rFonts w:ascii="Times New Roman" w:hAnsi="Times New Roman"/>
          <w:sz w:val="22"/>
        </w:rPr>
        <w:t xml:space="preserve">товаросопроводительных документов </w:t>
      </w:r>
      <w:proofErr w:type="gramStart"/>
      <w:r w:rsidR="00A11AF7" w:rsidRPr="00A11AF7">
        <w:rPr>
          <w:rFonts w:ascii="Times New Roman" w:hAnsi="Times New Roman"/>
          <w:sz w:val="22"/>
        </w:rPr>
        <w:t xml:space="preserve">на </w:t>
      </w:r>
      <w:r w:rsidRPr="00A11AF7">
        <w:rPr>
          <w:rFonts w:ascii="Times New Roman" w:hAnsi="Times New Roman"/>
          <w:sz w:val="22"/>
        </w:rPr>
        <w:t xml:space="preserve"> Товар</w:t>
      </w:r>
      <w:proofErr w:type="gramEnd"/>
      <w:r w:rsidRPr="00A11AF7">
        <w:rPr>
          <w:rFonts w:ascii="Times New Roman" w:hAnsi="Times New Roman"/>
          <w:sz w:val="22"/>
        </w:rPr>
        <w:t xml:space="preserve"> на Складе Покупателя на бумажном носителе по установленной форме.</w:t>
      </w:r>
    </w:p>
    <w:p w14:paraId="42CDA411" w14:textId="77777777" w:rsidR="009817C7" w:rsidRPr="00182408"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t xml:space="preserve">   При поставке Товара с НДС УПД должен содержать номер товарно-транспортной накладной (ТТН), по которой передается Товар Покупателю.</w:t>
      </w:r>
    </w:p>
    <w:p w14:paraId="661BEAE1" w14:textId="10C44A34" w:rsidR="009817C7" w:rsidRPr="00182408" w:rsidRDefault="009817C7" w:rsidP="009817C7">
      <w:pPr>
        <w:tabs>
          <w:tab w:val="left" w:pos="426"/>
          <w:tab w:val="left" w:pos="851"/>
          <w:tab w:val="left" w:pos="1418"/>
        </w:tabs>
        <w:spacing w:after="0"/>
        <w:jc w:val="both"/>
        <w:rPr>
          <w:rFonts w:ascii="Times New Roman" w:hAnsi="Times New Roman"/>
          <w:sz w:val="22"/>
        </w:rPr>
      </w:pPr>
      <w:r w:rsidRPr="00182408">
        <w:rPr>
          <w:rFonts w:ascii="Times New Roman" w:hAnsi="Times New Roman"/>
          <w:sz w:val="22"/>
        </w:rPr>
        <w:t xml:space="preserve">   4.2.1. Для товаров, в отношении которых устанавливается срок годности, срок годности Товара в момент передачи его Покупателю определяется в соответствии с Приложением № 1 «Общие условия поставки»,</w:t>
      </w:r>
      <w:r w:rsidRPr="00182408">
        <w:t xml:space="preserve"> </w:t>
      </w:r>
      <w:r w:rsidRPr="00182408">
        <w:rPr>
          <w:rFonts w:ascii="Times New Roman" w:hAnsi="Times New Roman"/>
          <w:sz w:val="22"/>
        </w:rPr>
        <w:t>срок годности Товара в момент передачи его Покупателю должен составлять не менее 80 % процентов от полного срока годности Товара.</w:t>
      </w:r>
    </w:p>
    <w:p w14:paraId="580E973F" w14:textId="77777777" w:rsidR="009817C7" w:rsidRPr="00182408"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t xml:space="preserve">   4.3. Если иное не предусмотрено Приложением №2 «График заказов </w:t>
      </w:r>
      <w:proofErr w:type="gramStart"/>
      <w:r w:rsidRPr="00182408">
        <w:rPr>
          <w:rFonts w:ascii="Times New Roman" w:hAnsi="Times New Roman"/>
          <w:sz w:val="22"/>
        </w:rPr>
        <w:t>и  поставок</w:t>
      </w:r>
      <w:proofErr w:type="gramEnd"/>
      <w:r w:rsidRPr="00182408">
        <w:rPr>
          <w:rFonts w:ascii="Times New Roman" w:hAnsi="Times New Roman"/>
          <w:sz w:val="22"/>
        </w:rPr>
        <w:t xml:space="preserve">», Поставщик обязан не позднее, чем за 24 часа рабочего дня до момента передачи товара Покупателю, сформировать электронное </w:t>
      </w:r>
      <w:r w:rsidRPr="00182408">
        <w:rPr>
          <w:rFonts w:ascii="Times New Roman" w:hAnsi="Times New Roman"/>
          <w:sz w:val="22"/>
        </w:rPr>
        <w:lastRenderedPageBreak/>
        <w:t>Уведомление об отгрузке и направить Покупателю до прибытия автотранспорта Поставщика в торговый объект/ на РЦ Покупателя. Товар поставляется с момента согласования Покупателем даты и времени приемки Товара. В случае не направления Поставщиком электронного Уведомления об отгрузке, Покупатель вправе отказаться от отправки электронного Уведомления о приемке.</w:t>
      </w:r>
    </w:p>
    <w:p w14:paraId="42CD401A" w14:textId="77777777" w:rsidR="009817C7" w:rsidRPr="00182408" w:rsidRDefault="009817C7" w:rsidP="009817C7">
      <w:pPr>
        <w:tabs>
          <w:tab w:val="left" w:pos="0"/>
          <w:tab w:val="left" w:pos="426"/>
          <w:tab w:val="left" w:pos="851"/>
          <w:tab w:val="left" w:pos="1560"/>
        </w:tabs>
        <w:spacing w:after="0"/>
        <w:ind w:firstLine="142"/>
        <w:jc w:val="both"/>
        <w:rPr>
          <w:rFonts w:ascii="Times New Roman" w:hAnsi="Times New Roman"/>
          <w:sz w:val="22"/>
        </w:rPr>
      </w:pPr>
      <w:r w:rsidRPr="00182408">
        <w:rPr>
          <w:rFonts w:ascii="Times New Roman" w:hAnsi="Times New Roman"/>
          <w:sz w:val="22"/>
        </w:rPr>
        <w:t xml:space="preserve"> 4.4. Стороны обязуются соблюдать условия, предусмотренные Приложением № 4 к Договору «Порядок поставки и приемки Товара» если иное не будет согласовано Сторонами дополнительно.</w:t>
      </w:r>
    </w:p>
    <w:p w14:paraId="5720F4B8" w14:textId="77777777" w:rsidR="009817C7" w:rsidRPr="00182408"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t xml:space="preserve">   4.5. При отказе Покупателя от Товара в случаях, предусмотренных Договором и законодательством РФ в счет-фактуре и иных документах, оформляемых для передачи такого Товара Поставщику, указывается цена Товара, определенная в последнем согласованном Сторонами Ценовом листе без учета НДС, увеличенная на ставку НДС, действующую на дату отгрузки такого Товара Поставщику. Покупатель вправе уменьшить сумму платежей, причитающихся Поставщику за поставленные Товары, на сумму стоимости Товаров, от которых Покупатель отказался.</w:t>
      </w:r>
    </w:p>
    <w:p w14:paraId="2659176E" w14:textId="77777777" w:rsidR="009817C7" w:rsidRPr="00182408"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t xml:space="preserve">   4.6.  Поставщик обязан исполнить обязанность по поставке Товара Покупателю лично. </w:t>
      </w:r>
    </w:p>
    <w:p w14:paraId="42E48F9B" w14:textId="77777777" w:rsidR="009817C7" w:rsidRPr="00182408"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t>Поставщик считается выполнившим свою обязанность по фактической поставке Товара Покупателю, если он осуществил передачу Товара:</w:t>
      </w:r>
    </w:p>
    <w:p w14:paraId="5566136F" w14:textId="77777777" w:rsidR="009817C7" w:rsidRPr="00182408" w:rsidRDefault="009817C7" w:rsidP="009817C7">
      <w:pPr>
        <w:tabs>
          <w:tab w:val="left" w:pos="1418"/>
        </w:tabs>
        <w:spacing w:after="0"/>
        <w:ind w:firstLine="284"/>
        <w:jc w:val="both"/>
        <w:rPr>
          <w:rFonts w:ascii="Times New Roman" w:hAnsi="Times New Roman"/>
          <w:sz w:val="22"/>
        </w:rPr>
      </w:pPr>
      <w:r w:rsidRPr="00182408">
        <w:rPr>
          <w:rFonts w:ascii="Times New Roman" w:hAnsi="Times New Roman"/>
          <w:sz w:val="22"/>
        </w:rPr>
        <w:t>-  всего количества и ассортимента Товара, указанного в Заказе Покупателя, по согласованной в Заказе цене;</w:t>
      </w:r>
    </w:p>
    <w:p w14:paraId="48047944" w14:textId="77777777" w:rsidR="009817C7" w:rsidRPr="00182408" w:rsidRDefault="009817C7" w:rsidP="009817C7">
      <w:pPr>
        <w:tabs>
          <w:tab w:val="left" w:pos="1418"/>
        </w:tabs>
        <w:spacing w:after="0"/>
        <w:ind w:firstLine="284"/>
        <w:jc w:val="both"/>
        <w:rPr>
          <w:rFonts w:ascii="Times New Roman" w:hAnsi="Times New Roman"/>
          <w:sz w:val="22"/>
        </w:rPr>
      </w:pPr>
      <w:r w:rsidRPr="00182408">
        <w:rPr>
          <w:rFonts w:ascii="Times New Roman" w:hAnsi="Times New Roman"/>
          <w:sz w:val="22"/>
        </w:rPr>
        <w:t>- в согласованные с Покупателем дату и время по указанному в Заказе адресу, надлежащему грузополучателю;</w:t>
      </w:r>
    </w:p>
    <w:p w14:paraId="6EAD0DC7" w14:textId="77777777" w:rsidR="009817C7" w:rsidRPr="00182408" w:rsidRDefault="009817C7" w:rsidP="009817C7">
      <w:pPr>
        <w:tabs>
          <w:tab w:val="left" w:pos="1418"/>
        </w:tabs>
        <w:spacing w:after="0"/>
        <w:ind w:firstLine="284"/>
        <w:jc w:val="both"/>
        <w:rPr>
          <w:rFonts w:ascii="Times New Roman" w:hAnsi="Times New Roman"/>
          <w:sz w:val="22"/>
        </w:rPr>
      </w:pPr>
      <w:r w:rsidRPr="00182408">
        <w:rPr>
          <w:rFonts w:ascii="Times New Roman" w:hAnsi="Times New Roman"/>
          <w:sz w:val="22"/>
        </w:rPr>
        <w:t>- полностью соответствующего всем требованиями Договора по качеству, упаковке, таре;</w:t>
      </w:r>
    </w:p>
    <w:p w14:paraId="7FF67098" w14:textId="77777777" w:rsidR="009817C7" w:rsidRPr="00182408" w:rsidRDefault="009817C7" w:rsidP="009817C7">
      <w:pPr>
        <w:pStyle w:val="a6"/>
        <w:spacing w:after="0"/>
        <w:ind w:left="0"/>
        <w:jc w:val="both"/>
        <w:rPr>
          <w:rFonts w:ascii="Times New Roman" w:hAnsi="Times New Roman"/>
          <w:sz w:val="22"/>
        </w:rPr>
      </w:pPr>
      <w:r w:rsidRPr="00182408">
        <w:rPr>
          <w:rFonts w:ascii="Times New Roman" w:hAnsi="Times New Roman"/>
          <w:sz w:val="22"/>
        </w:rPr>
        <w:t xml:space="preserve">    - с полным пакетом корректно оформленных товарно-сопроводительных документов, предусмотренных Договором, в том числе, с направлением Покупателю электронного УПД, подписанного усиленной электронной цифровой подписью (УКЭП) уполномоченного лица Поставщика, иных электронных документов, предусмотренных </w:t>
      </w:r>
      <w:r w:rsidRPr="00182408">
        <w:rPr>
          <w:rFonts w:ascii="Times New Roman" w:hAnsi="Times New Roman"/>
          <w:sz w:val="22"/>
          <w:lang w:val="en-US"/>
        </w:rPr>
        <w:t>EDI</w:t>
      </w:r>
      <w:r w:rsidRPr="00182408">
        <w:rPr>
          <w:rFonts w:ascii="Times New Roman" w:hAnsi="Times New Roman"/>
          <w:sz w:val="22"/>
        </w:rPr>
        <w:t>;</w:t>
      </w:r>
    </w:p>
    <w:p w14:paraId="2C4A673D" w14:textId="74C73CC3" w:rsidR="009817C7" w:rsidRPr="00182408" w:rsidRDefault="009817C7" w:rsidP="009817C7">
      <w:pPr>
        <w:pStyle w:val="a6"/>
        <w:spacing w:after="0"/>
        <w:ind w:left="0"/>
        <w:jc w:val="both"/>
        <w:rPr>
          <w:rFonts w:ascii="Times New Roman" w:hAnsi="Times New Roman"/>
          <w:sz w:val="22"/>
        </w:rPr>
      </w:pPr>
      <w:r w:rsidRPr="00182408">
        <w:rPr>
          <w:rFonts w:ascii="Times New Roman" w:hAnsi="Times New Roman"/>
          <w:sz w:val="22"/>
        </w:rPr>
        <w:t>а Покупатель принял соответствующее количество Товара, и Сторонами подписаны ТТН на бумажных носителях (если иное не предусмотрено Договором), и при необходимости подписаны документы о расхождениях по количеству и качеству.</w:t>
      </w:r>
    </w:p>
    <w:p w14:paraId="3D6757EA" w14:textId="77777777" w:rsidR="009817C7" w:rsidRPr="00182408" w:rsidRDefault="009817C7" w:rsidP="009817C7">
      <w:pPr>
        <w:pStyle w:val="a6"/>
        <w:spacing w:after="0"/>
        <w:ind w:left="0"/>
        <w:jc w:val="both"/>
        <w:rPr>
          <w:rFonts w:ascii="Times New Roman" w:hAnsi="Times New Roman"/>
          <w:sz w:val="22"/>
        </w:rPr>
      </w:pPr>
      <w:r w:rsidRPr="00182408">
        <w:rPr>
          <w:rFonts w:ascii="Times New Roman" w:hAnsi="Times New Roman"/>
          <w:sz w:val="22"/>
        </w:rPr>
        <w:t xml:space="preserve">  4.7. В случае невозможности использования системы ЭДО, по причинам, указанным в пункте 2.7 настоящего Договора, вместо электронного УПД могут быть направлены надлежащим образом оформленные в соответствии с действующим законодательством оригиналы следующих документов на бумажном носителе:</w:t>
      </w:r>
    </w:p>
    <w:p w14:paraId="40A49429" w14:textId="77777777" w:rsidR="009817C7" w:rsidRPr="00182408" w:rsidRDefault="009817C7" w:rsidP="009817C7">
      <w:pPr>
        <w:pStyle w:val="a6"/>
        <w:spacing w:after="0"/>
        <w:ind w:left="0"/>
        <w:jc w:val="both"/>
        <w:rPr>
          <w:rFonts w:ascii="Times New Roman" w:hAnsi="Times New Roman"/>
          <w:sz w:val="22"/>
        </w:rPr>
      </w:pPr>
      <w:r w:rsidRPr="00182408">
        <w:rPr>
          <w:rFonts w:ascii="Times New Roman" w:hAnsi="Times New Roman"/>
          <w:sz w:val="22"/>
        </w:rPr>
        <w:t>- УПД либо товарная накладная и счет-фактура,</w:t>
      </w:r>
    </w:p>
    <w:p w14:paraId="04D4AECE" w14:textId="77777777" w:rsidR="009817C7" w:rsidRPr="00182408" w:rsidRDefault="009817C7" w:rsidP="009817C7">
      <w:pPr>
        <w:pStyle w:val="a6"/>
        <w:spacing w:after="0"/>
        <w:ind w:left="0"/>
        <w:jc w:val="both"/>
        <w:rPr>
          <w:rFonts w:ascii="Times New Roman" w:hAnsi="Times New Roman"/>
          <w:sz w:val="22"/>
        </w:rPr>
      </w:pPr>
      <w:r w:rsidRPr="00182408">
        <w:rPr>
          <w:rFonts w:ascii="Times New Roman" w:hAnsi="Times New Roman"/>
          <w:sz w:val="22"/>
        </w:rPr>
        <w:t>- ТТН (в случае необходимости оформления таковой).</w:t>
      </w:r>
    </w:p>
    <w:p w14:paraId="6E42DA5E" w14:textId="77777777" w:rsidR="009817C7" w:rsidRPr="00182408" w:rsidRDefault="009817C7" w:rsidP="009817C7">
      <w:pPr>
        <w:tabs>
          <w:tab w:val="left" w:pos="1418"/>
        </w:tabs>
        <w:spacing w:after="0"/>
        <w:ind w:firstLine="284"/>
        <w:jc w:val="both"/>
        <w:rPr>
          <w:rFonts w:ascii="Times New Roman" w:hAnsi="Times New Roman"/>
          <w:sz w:val="22"/>
        </w:rPr>
      </w:pPr>
      <w:r w:rsidRPr="00182408">
        <w:rPr>
          <w:rFonts w:ascii="Times New Roman" w:hAnsi="Times New Roman"/>
          <w:sz w:val="22"/>
        </w:rPr>
        <w:t xml:space="preserve">Поставщик обязуется предоставить Покупателю надлежащее подтверждение полномочий лиц, подписавших коммерческие документы, в том числе электронные, от имени Поставщика. </w:t>
      </w:r>
    </w:p>
    <w:p w14:paraId="15C03792" w14:textId="77777777" w:rsidR="009817C7" w:rsidRPr="00182408" w:rsidRDefault="009817C7" w:rsidP="009817C7">
      <w:pPr>
        <w:tabs>
          <w:tab w:val="left" w:pos="1418"/>
        </w:tabs>
        <w:spacing w:after="0"/>
        <w:ind w:firstLine="284"/>
        <w:jc w:val="both"/>
        <w:rPr>
          <w:rFonts w:ascii="Times New Roman" w:hAnsi="Times New Roman"/>
          <w:sz w:val="22"/>
        </w:rPr>
      </w:pPr>
      <w:r w:rsidRPr="00182408">
        <w:rPr>
          <w:rFonts w:ascii="Times New Roman" w:hAnsi="Times New Roman"/>
          <w:sz w:val="22"/>
        </w:rPr>
        <w:t xml:space="preserve">Применительно к настоящему Договору электронный УПД (товарная накладная и иные указанные документы), а также документы, подтверждающие полномочия лиц, признаются надлежащим образом оформленными только в том случае, если они соответствует требованиям Федерального закона от 06.12.2011 № 402-ФЗ «О бухгалтерском учете» и соответствующим нормативно-правовыми актам (в том числе по форме и формату электронного документа), а также если они содержат следующие реквизиты: подпись уполномоченного лица Поставщика и оттиск печати Поставщика, а в случае электронного документа - УКЭП уполномоченного лица Поставщика. В случае предоставления Поставщиком перечисленных в настоящем пункте документов, оформленных ненадлежащим образом, в частности, без указанных реквизитов, Поставщик в течение 3 (трех) рабочих дней по требованию Покупателя обязан предоставить исправленный документ, содержащий все реквизиты, согласованные Сторонами и предусмотренные действующим законодательством. В случае неисполнения условий, установленных настоящим пунктом, Поставщик несет ответственность в соответствии с Договором. </w:t>
      </w:r>
    </w:p>
    <w:p w14:paraId="0A20936A" w14:textId="77777777" w:rsidR="009817C7" w:rsidRPr="00182408" w:rsidRDefault="009817C7" w:rsidP="009817C7">
      <w:pPr>
        <w:tabs>
          <w:tab w:val="left" w:pos="1418"/>
        </w:tabs>
        <w:spacing w:after="0"/>
        <w:ind w:firstLine="284"/>
        <w:jc w:val="both"/>
        <w:rPr>
          <w:rFonts w:ascii="Times New Roman" w:hAnsi="Times New Roman"/>
          <w:sz w:val="22"/>
        </w:rPr>
      </w:pPr>
      <w:r w:rsidRPr="00182408">
        <w:rPr>
          <w:rFonts w:ascii="Times New Roman" w:hAnsi="Times New Roman"/>
          <w:sz w:val="22"/>
        </w:rPr>
        <w:t>Полное или частичное невыполнение Поставщиком условий настоящего пункта Договора является основанием для отказа Покупателя от товара.</w:t>
      </w:r>
    </w:p>
    <w:p w14:paraId="1EC405E7" w14:textId="77777777" w:rsidR="009817C7" w:rsidRPr="00182408"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lastRenderedPageBreak/>
        <w:t xml:space="preserve">   4.8. Покупатель вправе предъявить требования к Поставщику, связанные с недостатками Товара, находящегося внутри тарного места, по количеству и/или ассортименту, и/или внешнему качеству в течение 14 (</w:t>
      </w:r>
      <w:proofErr w:type="gramStart"/>
      <w:r w:rsidRPr="00182408">
        <w:rPr>
          <w:rFonts w:ascii="Times New Roman" w:hAnsi="Times New Roman"/>
          <w:sz w:val="22"/>
        </w:rPr>
        <w:t>четырнадцати)  рабочих</w:t>
      </w:r>
      <w:proofErr w:type="gramEnd"/>
      <w:r w:rsidRPr="00182408">
        <w:rPr>
          <w:rFonts w:ascii="Times New Roman" w:hAnsi="Times New Roman"/>
          <w:sz w:val="22"/>
        </w:rPr>
        <w:t xml:space="preserve"> дней с момента получения Товара Покупателем, а по скрытым недостаткам – в течение всего срока годности Товара.   </w:t>
      </w:r>
    </w:p>
    <w:p w14:paraId="612331D4" w14:textId="77777777" w:rsidR="009817C7" w:rsidRPr="00182408"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t xml:space="preserve">   4.9.  Срок на замену документов, не переданных вместе с товаром, либо переданных и не соответствующих поставленному Товару (количеству товара, маркировке товара и </w:t>
      </w:r>
      <w:proofErr w:type="gramStart"/>
      <w:r w:rsidRPr="00182408">
        <w:rPr>
          <w:rFonts w:ascii="Times New Roman" w:hAnsi="Times New Roman"/>
          <w:sz w:val="22"/>
        </w:rPr>
        <w:t>т.п.</w:t>
      </w:r>
      <w:proofErr w:type="gramEnd"/>
      <w:r w:rsidRPr="00182408">
        <w:rPr>
          <w:rFonts w:ascii="Times New Roman" w:hAnsi="Times New Roman"/>
          <w:sz w:val="22"/>
        </w:rPr>
        <w:t xml:space="preserve">), либо положениям действующего законодательства, составляет 72 часа, если из характеристик товара не следует, что для его реализации конечному потребителю документы должны быть предоставлены в более короткие сроки. В случае, если Поставщиком в установленный срок такие документы не представлены, Покупатель вправе вернуть Товар Поставщику, который последний обязан вывезти от Покупателя за свой счет. </w:t>
      </w:r>
    </w:p>
    <w:p w14:paraId="1E3B73B9" w14:textId="77777777" w:rsidR="009817C7" w:rsidRPr="00182408"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t xml:space="preserve">   4.10. Ветеринарные сопроводительные документы в случае поставки Товара, поднадзорного Федеральной службе по ветеринарному и фитосанитарному надзору, к моменту прибытия Товара Покупателю под разгрузку, оформляются Поставщиком в соответствии с Порядком оформления ветеринарных сопроводительных документов в электронной форме, утвержденных соответствующим приказом Минсельхоза России, и Правилами создания, развития и эксплуатации федеральной государственной информационной системы в области ветеринарии (далее - ФГИС). Оформление ВСД в электронной форме осуществляется с использованием ФГИС.</w:t>
      </w:r>
    </w:p>
    <w:p w14:paraId="69D354A6" w14:textId="24275C53" w:rsidR="009817C7" w:rsidRPr="00182408" w:rsidRDefault="009817C7" w:rsidP="009817C7">
      <w:pPr>
        <w:tabs>
          <w:tab w:val="left" w:pos="-1080"/>
          <w:tab w:val="left" w:pos="0"/>
          <w:tab w:val="num" w:pos="142"/>
          <w:tab w:val="left" w:pos="284"/>
          <w:tab w:val="left" w:pos="567"/>
          <w:tab w:val="left" w:pos="1134"/>
          <w:tab w:val="left" w:pos="1418"/>
        </w:tabs>
        <w:autoSpaceDE w:val="0"/>
        <w:autoSpaceDN w:val="0"/>
        <w:adjustRightInd w:val="0"/>
        <w:spacing w:after="0"/>
        <w:ind w:right="28"/>
        <w:jc w:val="both"/>
        <w:rPr>
          <w:rFonts w:ascii="Times New Roman" w:hAnsi="Times New Roman"/>
          <w:color w:val="FF0000"/>
          <w:sz w:val="22"/>
        </w:rPr>
      </w:pPr>
      <w:r w:rsidRPr="00182408">
        <w:rPr>
          <w:rFonts w:ascii="Times New Roman" w:hAnsi="Times New Roman"/>
          <w:sz w:val="22"/>
        </w:rPr>
        <w:t xml:space="preserve">   </w:t>
      </w:r>
    </w:p>
    <w:p w14:paraId="6B635957" w14:textId="77777777" w:rsidR="009817C7" w:rsidRPr="00182408" w:rsidRDefault="009817C7" w:rsidP="009817C7">
      <w:pPr>
        <w:tabs>
          <w:tab w:val="left" w:pos="1440"/>
        </w:tabs>
        <w:spacing w:after="0"/>
        <w:jc w:val="both"/>
        <w:rPr>
          <w:rFonts w:ascii="Times New Roman" w:hAnsi="Times New Roman"/>
          <w:sz w:val="22"/>
        </w:rPr>
      </w:pPr>
    </w:p>
    <w:p w14:paraId="7852D87F" w14:textId="7E604BAE" w:rsidR="009817C7" w:rsidRDefault="009817C7" w:rsidP="002200EB">
      <w:pPr>
        <w:tabs>
          <w:tab w:val="left" w:pos="1440"/>
        </w:tabs>
        <w:spacing w:after="0"/>
        <w:ind w:left="720"/>
        <w:jc w:val="center"/>
        <w:rPr>
          <w:rFonts w:ascii="Times New Roman" w:hAnsi="Times New Roman"/>
          <w:b/>
          <w:smallCaps/>
          <w:sz w:val="22"/>
        </w:rPr>
      </w:pPr>
      <w:r w:rsidRPr="00182408">
        <w:rPr>
          <w:rFonts w:ascii="Times New Roman" w:hAnsi="Times New Roman"/>
          <w:b/>
          <w:smallCaps/>
          <w:sz w:val="22"/>
        </w:rPr>
        <w:t>5.Цена, Порядок расчётов, сверка</w:t>
      </w:r>
    </w:p>
    <w:p w14:paraId="00622783"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5.1.</w:t>
      </w:r>
      <w:r w:rsidRPr="00182408">
        <w:rPr>
          <w:rFonts w:ascii="Times New Roman" w:hAnsi="Times New Roman"/>
          <w:sz w:val="22"/>
        </w:rPr>
        <w:tab/>
        <w:t>Цена товара, указанная в ценовом листе (отметить нужное!):</w:t>
      </w:r>
    </w:p>
    <w:p w14:paraId="50928A54" w14:textId="156A48B9" w:rsidR="009817C7" w:rsidRPr="00182408" w:rsidRDefault="009817C7" w:rsidP="009817C7">
      <w:pPr>
        <w:tabs>
          <w:tab w:val="left" w:pos="1440"/>
        </w:tabs>
        <w:spacing w:after="0"/>
        <w:ind w:firstLine="284"/>
        <w:jc w:val="both"/>
        <w:rPr>
          <w:rFonts w:ascii="Times New Roman" w:hAnsi="Times New Roman"/>
          <w:sz w:val="22"/>
        </w:rPr>
      </w:pPr>
      <w:r w:rsidRPr="00182408">
        <w:rPr>
          <w:rFonts w:ascii="Times New Roman" w:hAnsi="Times New Roman"/>
          <w:sz w:val="22"/>
        </w:rPr>
        <w:fldChar w:fldCharType="begin">
          <w:ffData>
            <w:name w:val="Флажок5"/>
            <w:enabled/>
            <w:calcOnExit w:val="0"/>
            <w:checkBox>
              <w:sizeAuto/>
              <w:default w:val="0"/>
              <w:checked/>
            </w:checkBox>
          </w:ffData>
        </w:fldChar>
      </w:r>
      <w:r w:rsidRPr="00182408">
        <w:rPr>
          <w:rFonts w:ascii="Times New Roman" w:hAnsi="Times New Roman"/>
          <w:sz w:val="22"/>
        </w:rPr>
        <w:instrText xml:space="preserve"> FORMCHECKBOX </w:instrText>
      </w:r>
      <w:r w:rsidR="007221CF">
        <w:rPr>
          <w:rFonts w:ascii="Times New Roman" w:hAnsi="Times New Roman"/>
          <w:sz w:val="22"/>
        </w:rPr>
      </w:r>
      <w:r w:rsidR="007221CF">
        <w:rPr>
          <w:rFonts w:ascii="Times New Roman" w:hAnsi="Times New Roman"/>
          <w:sz w:val="22"/>
        </w:rPr>
        <w:fldChar w:fldCharType="separate"/>
      </w:r>
      <w:r w:rsidRPr="00182408">
        <w:rPr>
          <w:rFonts w:ascii="Times New Roman" w:hAnsi="Times New Roman"/>
          <w:sz w:val="22"/>
        </w:rPr>
        <w:fldChar w:fldCharType="end"/>
      </w:r>
      <w:r w:rsidRPr="00182408">
        <w:rPr>
          <w:rFonts w:ascii="Times New Roman" w:hAnsi="Times New Roman"/>
          <w:sz w:val="22"/>
        </w:rPr>
        <w:t xml:space="preserve"> Цена товара, указанная в ценовом листе, включает в себя сумму налога на добавленную стоимость (НДС) в размере, установленном действующим законодательством РФ;</w:t>
      </w:r>
    </w:p>
    <w:p w14:paraId="26F333FD" w14:textId="77777777" w:rsidR="004E2457" w:rsidRDefault="009817C7" w:rsidP="009817C7">
      <w:pPr>
        <w:spacing w:after="0"/>
        <w:ind w:firstLine="284"/>
        <w:jc w:val="both"/>
        <w:rPr>
          <w:rFonts w:ascii="Times New Roman" w:hAnsi="Times New Roman"/>
          <w:noProof/>
          <w:sz w:val="22"/>
        </w:rPr>
      </w:pPr>
      <w:r w:rsidRPr="00182408">
        <w:rPr>
          <w:rFonts w:ascii="Times New Roman" w:hAnsi="Times New Roman"/>
          <w:sz w:val="22"/>
        </w:rPr>
        <w:fldChar w:fldCharType="begin">
          <w:ffData>
            <w:name w:val="Флажок6"/>
            <w:enabled/>
            <w:calcOnExit w:val="0"/>
            <w:checkBox>
              <w:sizeAuto/>
              <w:default w:val="1"/>
              <w:checked/>
            </w:checkBox>
          </w:ffData>
        </w:fldChar>
      </w:r>
      <w:r w:rsidRPr="00182408">
        <w:rPr>
          <w:rFonts w:ascii="Times New Roman" w:hAnsi="Times New Roman"/>
          <w:sz w:val="22"/>
        </w:rPr>
        <w:instrText xml:space="preserve"> FORMCHECKBOX </w:instrText>
      </w:r>
      <w:r w:rsidR="007221CF">
        <w:rPr>
          <w:rFonts w:ascii="Times New Roman" w:hAnsi="Times New Roman"/>
          <w:sz w:val="22"/>
        </w:rPr>
      </w:r>
      <w:r w:rsidR="007221CF">
        <w:rPr>
          <w:rFonts w:ascii="Times New Roman" w:hAnsi="Times New Roman"/>
          <w:sz w:val="22"/>
        </w:rPr>
        <w:fldChar w:fldCharType="separate"/>
      </w:r>
      <w:r w:rsidRPr="00182408">
        <w:rPr>
          <w:rFonts w:ascii="Times New Roman" w:hAnsi="Times New Roman"/>
          <w:sz w:val="22"/>
        </w:rPr>
        <w:fldChar w:fldCharType="end"/>
      </w:r>
      <w:r w:rsidRPr="00182408">
        <w:rPr>
          <w:rFonts w:ascii="Times New Roman" w:hAnsi="Times New Roman"/>
          <w:sz w:val="22"/>
        </w:rPr>
        <w:t xml:space="preserve">НДС не предусмотрен, так как Поставщик не является плательщиком НДС на основании </w:t>
      </w:r>
    </w:p>
    <w:p w14:paraId="20D1AC22" w14:textId="2D94EA0E" w:rsidR="009817C7" w:rsidRPr="00182408" w:rsidRDefault="004E2457" w:rsidP="009817C7">
      <w:pPr>
        <w:spacing w:after="0"/>
        <w:ind w:firstLine="284"/>
        <w:jc w:val="both"/>
        <w:rPr>
          <w:rFonts w:ascii="Times New Roman" w:hAnsi="Times New Roman"/>
          <w:sz w:val="22"/>
        </w:rPr>
      </w:pPr>
      <w:r>
        <w:rPr>
          <w:rFonts w:ascii="Times New Roman" w:hAnsi="Times New Roman"/>
        </w:rPr>
        <w:object w:dxaOrig="225" w:dyaOrig="225" w14:anchorId="0AF31025">
          <v:shape id="_x0000_i1111" type="#_x0000_t75" style="width:494.25pt;height:18pt" o:ole="">
            <v:imagedata r:id="rId30" o:title=""/>
          </v:shape>
          <w:control r:id="rId31" w:name="TextBox10" w:shapeid="_x0000_i1111"/>
        </w:object>
      </w:r>
      <w:r>
        <w:rPr>
          <w:rFonts w:ascii="Times New Roman" w:hAnsi="Times New Roman"/>
        </w:rPr>
        <w:object w:dxaOrig="225" w:dyaOrig="225" w14:anchorId="66FA785E">
          <v:shape id="_x0000_i1113" type="#_x0000_t75" style="width:497.25pt;height:18pt" o:ole="">
            <v:imagedata r:id="rId32" o:title=""/>
          </v:shape>
          <w:control r:id="rId33" w:name="TextBox101" w:shapeid="_x0000_i1113"/>
        </w:object>
      </w:r>
      <w:r w:rsidR="009817C7" w:rsidRPr="00182408">
        <w:rPr>
          <w:rFonts w:ascii="Times New Roman" w:hAnsi="Times New Roman"/>
          <w:sz w:val="22"/>
        </w:rPr>
        <w:t>.</w:t>
      </w:r>
    </w:p>
    <w:p w14:paraId="26C560A1" w14:textId="77777777" w:rsidR="009817C7" w:rsidRPr="00182408" w:rsidRDefault="009817C7" w:rsidP="009817C7">
      <w:pPr>
        <w:pStyle w:val="a6"/>
        <w:tabs>
          <w:tab w:val="left" w:pos="0"/>
          <w:tab w:val="left" w:pos="851"/>
          <w:tab w:val="left" w:pos="1134"/>
        </w:tabs>
        <w:suppressAutoHyphens w:val="0"/>
        <w:spacing w:after="0"/>
        <w:ind w:left="0"/>
        <w:contextualSpacing/>
        <w:jc w:val="both"/>
        <w:rPr>
          <w:rFonts w:ascii="Times New Roman" w:hAnsi="Times New Roman"/>
          <w:sz w:val="22"/>
        </w:rPr>
      </w:pPr>
      <w:r w:rsidRPr="00182408">
        <w:rPr>
          <w:rFonts w:ascii="Times New Roman" w:hAnsi="Times New Roman"/>
          <w:sz w:val="22"/>
        </w:rPr>
        <w:t xml:space="preserve">   5.1.1. Цена Товара устанавливается путем согласования и подписания уполномоченными лицами Сторон (Спецификации/Спецификации на Акцию, а на Товары категории «Фрукты-овощи» путем согласования Заказа).</w:t>
      </w:r>
    </w:p>
    <w:p w14:paraId="7D18D6E1" w14:textId="77777777" w:rsidR="009817C7" w:rsidRPr="00182408" w:rsidRDefault="009817C7" w:rsidP="009817C7">
      <w:pPr>
        <w:pStyle w:val="a3"/>
        <w:snapToGrid w:val="0"/>
        <w:spacing w:line="276" w:lineRule="auto"/>
        <w:rPr>
          <w:rFonts w:eastAsia="Calibri"/>
          <w:sz w:val="22"/>
          <w:szCs w:val="22"/>
        </w:rPr>
      </w:pPr>
      <w:r w:rsidRPr="00182408">
        <w:rPr>
          <w:sz w:val="22"/>
          <w:szCs w:val="22"/>
          <w:lang w:val="ru-RU"/>
        </w:rPr>
        <w:t xml:space="preserve">   5.1.2. </w:t>
      </w:r>
      <w:r w:rsidRPr="00182408">
        <w:rPr>
          <w:rFonts w:eastAsia="Calibri"/>
          <w:sz w:val="22"/>
          <w:szCs w:val="22"/>
        </w:rPr>
        <w:t xml:space="preserve">Оплата поставленного Товара </w:t>
      </w:r>
      <w:r w:rsidRPr="00182408">
        <w:rPr>
          <w:rFonts w:eastAsia="Calibri"/>
          <w:sz w:val="22"/>
          <w:szCs w:val="22"/>
          <w:lang w:val="ru-RU"/>
        </w:rPr>
        <w:t xml:space="preserve">производится по </w:t>
      </w:r>
      <w:r w:rsidRPr="00182408">
        <w:rPr>
          <w:rFonts w:eastAsia="Calibri"/>
          <w:sz w:val="22"/>
          <w:szCs w:val="22"/>
        </w:rPr>
        <w:t>ценам, действующи</w:t>
      </w:r>
      <w:r w:rsidRPr="00182408">
        <w:rPr>
          <w:rFonts w:eastAsia="Calibri"/>
          <w:sz w:val="22"/>
          <w:szCs w:val="22"/>
          <w:lang w:val="ru-RU"/>
        </w:rPr>
        <w:t>м</w:t>
      </w:r>
      <w:r w:rsidRPr="00182408">
        <w:rPr>
          <w:rFonts w:eastAsia="Calibri"/>
          <w:sz w:val="22"/>
          <w:szCs w:val="22"/>
        </w:rPr>
        <w:t xml:space="preserve"> </w:t>
      </w:r>
      <w:r w:rsidRPr="00182408">
        <w:rPr>
          <w:rFonts w:eastAsia="Calibri"/>
          <w:sz w:val="22"/>
          <w:szCs w:val="22"/>
          <w:lang w:val="ru-RU"/>
        </w:rPr>
        <w:t xml:space="preserve">по ценам Спецификации/ Спецификации на Акцию, </w:t>
      </w:r>
      <w:r w:rsidRPr="00182408">
        <w:rPr>
          <w:rFonts w:eastAsia="Calibri"/>
          <w:sz w:val="22"/>
          <w:szCs w:val="22"/>
        </w:rPr>
        <w:t>на дату направления соответствующего заказа Покупателя.</w:t>
      </w:r>
      <w:r w:rsidRPr="00182408">
        <w:rPr>
          <w:rFonts w:eastAsia="Calibri"/>
          <w:sz w:val="22"/>
          <w:szCs w:val="22"/>
          <w:lang w:val="ru-RU"/>
        </w:rPr>
        <w:t xml:space="preserve"> </w:t>
      </w:r>
      <w:r w:rsidRPr="00182408">
        <w:rPr>
          <w:sz w:val="22"/>
          <w:szCs w:val="22"/>
        </w:rPr>
        <w:t>Оплате Покупателем Поставщику подлежат только те Товары, которые были приняты от Поставщика и не были возвращены или переданы обратно Поставщику. Также не подлежат оплате Поставщику Покупателем товары, утилизированные Покупателем по требованию контролирующих органов, арестованные контролирующими органами или переданные контролирующим органам для проведения экспертизы, а также товары ненадлежащего качества, возвращённые Покупателю потребителями. При этом Поставщик вправе потребовать от Покупателя предоставления ему документов, подтверждающих соответствующие основания</w:t>
      </w:r>
      <w:r w:rsidRPr="00182408">
        <w:rPr>
          <w:rFonts w:eastAsia="Calibri"/>
          <w:sz w:val="22"/>
          <w:szCs w:val="22"/>
        </w:rPr>
        <w:t>.</w:t>
      </w:r>
    </w:p>
    <w:p w14:paraId="3CF86023" w14:textId="77777777" w:rsidR="009817C7" w:rsidRPr="00182408" w:rsidRDefault="009817C7" w:rsidP="009817C7">
      <w:pPr>
        <w:spacing w:after="0"/>
        <w:jc w:val="both"/>
        <w:rPr>
          <w:rFonts w:ascii="Times New Roman" w:hAnsi="Times New Roman"/>
          <w:sz w:val="22"/>
        </w:rPr>
      </w:pPr>
      <w:r w:rsidRPr="00182408">
        <w:rPr>
          <w:rFonts w:ascii="Times New Roman" w:hAnsi="Times New Roman"/>
          <w:sz w:val="22"/>
        </w:rPr>
        <w:t xml:space="preserve">   5.1.3. В случае, если цена Товара была установлена путём проведения Покупателем запроса предложений среди нескольких поставщиков, Цена товара определяется в соответствии с результатами такого мероприятия. При этом Поставщик не вправе изменять указанную цену в одностороннем порядке, или отказаться от поставки Товара Покупателю по согласованной цене.</w:t>
      </w:r>
    </w:p>
    <w:p w14:paraId="1F8CF5DC" w14:textId="26CAED4E" w:rsidR="009817C7" w:rsidRPr="00182408" w:rsidRDefault="009817C7" w:rsidP="009817C7">
      <w:pPr>
        <w:spacing w:after="0"/>
        <w:jc w:val="both"/>
        <w:rPr>
          <w:rFonts w:ascii="Times New Roman" w:hAnsi="Times New Roman"/>
          <w:sz w:val="22"/>
        </w:rPr>
      </w:pPr>
      <w:r w:rsidRPr="00182408">
        <w:rPr>
          <w:rFonts w:ascii="Times New Roman" w:hAnsi="Times New Roman"/>
          <w:sz w:val="22"/>
        </w:rPr>
        <w:t xml:space="preserve">   5.1.4. Обмен односторонне подписанными документами, в которых предусматриваются отличающиеся от установленных в Заказе цены, а также осуществление таких действий, как фактическая приемка работниками Покупателя Товара по  ТТН и другим документам, в которых указаны отличающиеся от установленных в Заказе цены, не признаются достижением соглашения Сторон об изменении цены на соответствующий Товар, поскольку такие лица не уполномочены Покупателем согласовывать и изменять цены.</w:t>
      </w:r>
    </w:p>
    <w:p w14:paraId="7DC0B5E9" w14:textId="77777777" w:rsidR="009817C7" w:rsidRPr="00182408" w:rsidRDefault="009817C7" w:rsidP="009817C7">
      <w:pPr>
        <w:pStyle w:val="a3"/>
        <w:snapToGrid w:val="0"/>
        <w:spacing w:line="276" w:lineRule="auto"/>
        <w:ind w:firstLine="464"/>
        <w:rPr>
          <w:rFonts w:eastAsia="Calibri"/>
          <w:sz w:val="22"/>
          <w:szCs w:val="22"/>
          <w:lang w:val="ru-RU"/>
        </w:rPr>
      </w:pPr>
      <w:r w:rsidRPr="00182408">
        <w:rPr>
          <w:rFonts w:eastAsia="Calibri"/>
          <w:sz w:val="22"/>
          <w:szCs w:val="22"/>
          <w:lang w:val="ru-RU"/>
        </w:rPr>
        <w:t xml:space="preserve">5.2. В случае если при поставке Товара Поставщиком Покупателю в товаросопроводительных документах будут указаны цены на Товар, отличные в большую сторону от указанных в действующей </w:t>
      </w:r>
      <w:proofErr w:type="gramStart"/>
      <w:r w:rsidRPr="00182408">
        <w:rPr>
          <w:rFonts w:eastAsia="Calibri"/>
          <w:sz w:val="22"/>
          <w:szCs w:val="22"/>
          <w:lang w:val="ru-RU"/>
        </w:rPr>
        <w:lastRenderedPageBreak/>
        <w:t>Спецификации  на</w:t>
      </w:r>
      <w:proofErr w:type="gramEnd"/>
      <w:r w:rsidRPr="00182408">
        <w:rPr>
          <w:rFonts w:eastAsia="Calibri"/>
          <w:sz w:val="22"/>
          <w:szCs w:val="22"/>
          <w:lang w:val="ru-RU"/>
        </w:rPr>
        <w:t xml:space="preserve"> момент подачи Заказа Покупателем, Стороны договорились считать Товар поставленным по ценам, указанным в действующей на момент подачи Заказа Покупателем  Спецификации.</w:t>
      </w:r>
    </w:p>
    <w:p w14:paraId="650FA64D" w14:textId="48BE5605" w:rsidR="009817C7" w:rsidRPr="00182408" w:rsidRDefault="00F8662D" w:rsidP="009817C7">
      <w:pPr>
        <w:pStyle w:val="a3"/>
        <w:snapToGrid w:val="0"/>
        <w:spacing w:line="276" w:lineRule="auto"/>
        <w:ind w:firstLine="464"/>
        <w:rPr>
          <w:rFonts w:eastAsia="Calibri"/>
          <w:sz w:val="22"/>
          <w:szCs w:val="22"/>
          <w:lang w:val="ru-RU"/>
        </w:rPr>
      </w:pPr>
      <w:r>
        <w:rPr>
          <w:rFonts w:eastAsia="Calibri"/>
          <w:sz w:val="22"/>
          <w:szCs w:val="22"/>
          <w:lang w:val="ru-RU"/>
        </w:rPr>
        <w:t xml:space="preserve">5.2.1. </w:t>
      </w:r>
      <w:r w:rsidR="009817C7" w:rsidRPr="00182408">
        <w:rPr>
          <w:rFonts w:eastAsia="Calibri"/>
          <w:sz w:val="22"/>
          <w:szCs w:val="22"/>
          <w:lang w:val="ru-RU"/>
        </w:rPr>
        <w:t xml:space="preserve">В случае отличия цены на </w:t>
      </w:r>
      <w:proofErr w:type="gramStart"/>
      <w:r w:rsidR="009817C7" w:rsidRPr="00182408">
        <w:rPr>
          <w:rFonts w:eastAsia="Calibri"/>
          <w:sz w:val="22"/>
          <w:szCs w:val="22"/>
          <w:lang w:val="ru-RU"/>
        </w:rPr>
        <w:t>Товар  в</w:t>
      </w:r>
      <w:proofErr w:type="gramEnd"/>
      <w:r w:rsidR="009817C7" w:rsidRPr="00182408">
        <w:rPr>
          <w:rFonts w:eastAsia="Calibri"/>
          <w:sz w:val="22"/>
          <w:szCs w:val="22"/>
          <w:lang w:val="ru-RU"/>
        </w:rPr>
        <w:t xml:space="preserve"> меньшую сторону от указанных в действующей Спецификации  на момент Заказа Стороны договорились считать Товар поставленным по ценам указанным в товаросопроводительных документах.</w:t>
      </w:r>
    </w:p>
    <w:p w14:paraId="246BBF27" w14:textId="54FD1112" w:rsidR="009817C7" w:rsidRPr="00182408" w:rsidRDefault="009817C7" w:rsidP="009817C7">
      <w:pPr>
        <w:pStyle w:val="a3"/>
        <w:snapToGrid w:val="0"/>
        <w:spacing w:line="276" w:lineRule="auto"/>
        <w:ind w:firstLine="464"/>
        <w:rPr>
          <w:rFonts w:eastAsia="Calibri"/>
          <w:sz w:val="22"/>
          <w:szCs w:val="22"/>
          <w:lang w:val="ru-RU"/>
        </w:rPr>
      </w:pPr>
      <w:r w:rsidRPr="00182408">
        <w:rPr>
          <w:rFonts w:eastAsia="Calibri"/>
          <w:sz w:val="22"/>
          <w:szCs w:val="22"/>
          <w:lang w:val="ru-RU"/>
        </w:rPr>
        <w:t xml:space="preserve">Поставщик может направлять </w:t>
      </w:r>
      <w:r w:rsidR="00D2140C" w:rsidRPr="00182408">
        <w:rPr>
          <w:rFonts w:eastAsia="Calibri"/>
          <w:sz w:val="22"/>
          <w:szCs w:val="22"/>
          <w:lang w:val="ru-RU"/>
        </w:rPr>
        <w:t xml:space="preserve">Покупателю </w:t>
      </w:r>
      <w:proofErr w:type="gramStart"/>
      <w:r w:rsidR="00D2140C" w:rsidRPr="00182408">
        <w:rPr>
          <w:rFonts w:eastAsia="Calibri"/>
          <w:sz w:val="22"/>
          <w:szCs w:val="22"/>
          <w:lang w:val="ru-RU"/>
        </w:rPr>
        <w:t>Спецификацию</w:t>
      </w:r>
      <w:r w:rsidRPr="00182408">
        <w:rPr>
          <w:rFonts w:eastAsia="Calibri"/>
          <w:sz w:val="22"/>
          <w:szCs w:val="22"/>
          <w:lang w:val="ru-RU"/>
        </w:rPr>
        <w:t xml:space="preserve">  с</w:t>
      </w:r>
      <w:proofErr w:type="gramEnd"/>
      <w:r w:rsidRPr="00182408">
        <w:rPr>
          <w:rFonts w:eastAsia="Calibri"/>
          <w:sz w:val="22"/>
          <w:szCs w:val="22"/>
          <w:lang w:val="ru-RU"/>
        </w:rPr>
        <w:t xml:space="preserve"> новыми ценами не чаще, , чем один раз в 180 рабочих дней.</w:t>
      </w:r>
    </w:p>
    <w:p w14:paraId="5490F337" w14:textId="0177657F" w:rsidR="009817C7" w:rsidRPr="00182408" w:rsidRDefault="009817C7" w:rsidP="009817C7">
      <w:pPr>
        <w:pStyle w:val="a3"/>
        <w:snapToGrid w:val="0"/>
        <w:spacing w:line="276" w:lineRule="auto"/>
        <w:ind w:firstLine="464"/>
        <w:rPr>
          <w:rFonts w:eastAsia="Calibri"/>
          <w:sz w:val="22"/>
          <w:szCs w:val="22"/>
          <w:lang w:val="ru-RU"/>
        </w:rPr>
      </w:pPr>
      <w:r w:rsidRPr="00182408">
        <w:rPr>
          <w:rFonts w:eastAsia="Calibri"/>
          <w:sz w:val="22"/>
          <w:szCs w:val="22"/>
          <w:lang w:val="ru-RU"/>
        </w:rPr>
        <w:t xml:space="preserve">Поставщик не позднее чем за 30 дней, </w:t>
      </w:r>
      <w:r w:rsidR="00D2140C" w:rsidRPr="00182408">
        <w:rPr>
          <w:rFonts w:eastAsia="Calibri"/>
          <w:sz w:val="22"/>
          <w:szCs w:val="22"/>
          <w:lang w:val="ru-RU"/>
        </w:rPr>
        <w:t xml:space="preserve">до </w:t>
      </w:r>
      <w:proofErr w:type="gramStart"/>
      <w:r w:rsidR="00D2140C" w:rsidRPr="00182408">
        <w:rPr>
          <w:rFonts w:eastAsia="Calibri"/>
          <w:sz w:val="22"/>
          <w:szCs w:val="22"/>
          <w:lang w:val="ru-RU"/>
        </w:rPr>
        <w:t>предполагаемого</w:t>
      </w:r>
      <w:r w:rsidRPr="00182408">
        <w:rPr>
          <w:rFonts w:eastAsia="Calibri"/>
          <w:sz w:val="22"/>
          <w:szCs w:val="22"/>
          <w:lang w:val="ru-RU"/>
        </w:rPr>
        <w:t xml:space="preserve">  внесения</w:t>
      </w:r>
      <w:proofErr w:type="gramEnd"/>
      <w:r w:rsidRPr="00182408">
        <w:rPr>
          <w:rFonts w:eastAsia="Calibri"/>
          <w:sz w:val="22"/>
          <w:szCs w:val="22"/>
          <w:lang w:val="ru-RU"/>
        </w:rPr>
        <w:t xml:space="preserve">  изменений,  направляет по электронной почте Спецификацию с обязательным документарным обоснованием повышения цен на Товар. </w:t>
      </w:r>
    </w:p>
    <w:p w14:paraId="57CF59B9" w14:textId="70D232F6" w:rsidR="009817C7" w:rsidRPr="00182408" w:rsidRDefault="009817C7" w:rsidP="009817C7">
      <w:pPr>
        <w:pStyle w:val="a3"/>
        <w:snapToGrid w:val="0"/>
        <w:spacing w:line="276" w:lineRule="auto"/>
        <w:ind w:firstLine="464"/>
        <w:rPr>
          <w:rFonts w:eastAsia="Calibri"/>
          <w:sz w:val="22"/>
          <w:szCs w:val="22"/>
          <w:lang w:val="ru-RU"/>
        </w:rPr>
      </w:pPr>
      <w:r w:rsidRPr="00182408">
        <w:rPr>
          <w:rFonts w:eastAsia="Calibri"/>
          <w:sz w:val="22"/>
          <w:szCs w:val="22"/>
          <w:lang w:val="ru-RU"/>
        </w:rPr>
        <w:t>Под документарным обоснованием понимается информационное письмо на официальном бланке Поставщика за подписью руководителя организации (уполномоченного лица), которое должно содержать подробное описание причин повышения цен, цену ранее согласованную и предлагаемую, с приложением подтверждающих документов на повышение цен у производителя на сырье, ингредиенты и комплектующие.</w:t>
      </w:r>
    </w:p>
    <w:p w14:paraId="48B1F8C1" w14:textId="77777777" w:rsidR="009817C7" w:rsidRPr="00182408" w:rsidRDefault="009817C7" w:rsidP="009817C7">
      <w:pPr>
        <w:pStyle w:val="a3"/>
        <w:snapToGrid w:val="0"/>
        <w:spacing w:line="276" w:lineRule="auto"/>
        <w:ind w:firstLine="464"/>
        <w:rPr>
          <w:rFonts w:eastAsia="Calibri"/>
          <w:sz w:val="22"/>
          <w:szCs w:val="22"/>
          <w:lang w:val="ru-RU"/>
        </w:rPr>
      </w:pPr>
      <w:r w:rsidRPr="00182408">
        <w:rPr>
          <w:rFonts w:eastAsia="Calibri"/>
          <w:sz w:val="22"/>
          <w:szCs w:val="22"/>
          <w:lang w:val="ru-RU"/>
        </w:rPr>
        <w:t>При отсутствии документарного обоснования повышения цен проект дополнительной Спецификации Покупателем не рассматривается.</w:t>
      </w:r>
    </w:p>
    <w:p w14:paraId="6EA0E930" w14:textId="565AC87E" w:rsidR="009817C7" w:rsidRPr="00182408" w:rsidRDefault="00F8662D" w:rsidP="009817C7">
      <w:pPr>
        <w:pStyle w:val="a3"/>
        <w:snapToGrid w:val="0"/>
        <w:spacing w:line="276" w:lineRule="auto"/>
        <w:ind w:firstLine="464"/>
        <w:rPr>
          <w:rFonts w:eastAsia="Calibri"/>
          <w:sz w:val="22"/>
          <w:szCs w:val="22"/>
          <w:lang w:val="ru-RU"/>
        </w:rPr>
      </w:pPr>
      <w:r>
        <w:rPr>
          <w:rFonts w:eastAsia="Calibri"/>
          <w:sz w:val="22"/>
          <w:szCs w:val="22"/>
          <w:lang w:val="ru-RU"/>
        </w:rPr>
        <w:t xml:space="preserve">5.2.2. </w:t>
      </w:r>
      <w:r w:rsidR="009817C7" w:rsidRPr="00182408">
        <w:rPr>
          <w:rFonts w:eastAsia="Calibri"/>
          <w:sz w:val="22"/>
          <w:szCs w:val="22"/>
          <w:lang w:val="ru-RU"/>
        </w:rPr>
        <w:t>Покупатель обязан рассмотреть изменение цены Товара в срок не более 15 рабочих дней с даты получения от Поставщика Спецификации с новой ценой. Если Покупатель заявит согласие с новой ценой на Товар, она считается согласованной.</w:t>
      </w:r>
    </w:p>
    <w:p w14:paraId="2E1ED7EA" w14:textId="77777777" w:rsidR="009817C7" w:rsidRPr="00182408" w:rsidRDefault="009817C7" w:rsidP="009817C7">
      <w:pPr>
        <w:pStyle w:val="a3"/>
        <w:snapToGrid w:val="0"/>
        <w:spacing w:line="276" w:lineRule="auto"/>
        <w:ind w:firstLine="464"/>
        <w:rPr>
          <w:rFonts w:eastAsia="Calibri"/>
          <w:sz w:val="22"/>
          <w:szCs w:val="22"/>
          <w:lang w:val="ru-RU"/>
        </w:rPr>
      </w:pPr>
      <w:r w:rsidRPr="00182408">
        <w:rPr>
          <w:rFonts w:eastAsia="Calibri"/>
          <w:sz w:val="22"/>
          <w:szCs w:val="22"/>
          <w:lang w:val="ru-RU"/>
        </w:rPr>
        <w:t>Новая Спецификация подписывается Сторонами не позднее, чем за 1 рабочий день до даты фактического введения в действие новых цен.</w:t>
      </w:r>
    </w:p>
    <w:p w14:paraId="704E010C" w14:textId="77777777" w:rsidR="009817C7" w:rsidRPr="00182408" w:rsidRDefault="009817C7" w:rsidP="009817C7">
      <w:pPr>
        <w:pStyle w:val="a3"/>
        <w:snapToGrid w:val="0"/>
        <w:spacing w:line="276" w:lineRule="auto"/>
        <w:ind w:firstLine="464"/>
        <w:rPr>
          <w:rFonts w:eastAsia="Calibri"/>
          <w:sz w:val="22"/>
          <w:szCs w:val="22"/>
          <w:lang w:val="ru-RU"/>
        </w:rPr>
      </w:pPr>
      <w:r w:rsidRPr="00182408">
        <w:rPr>
          <w:rFonts w:eastAsia="Calibri"/>
          <w:sz w:val="22"/>
          <w:szCs w:val="22"/>
          <w:lang w:val="ru-RU"/>
        </w:rPr>
        <w:t>Поставщик вправе предоставить Покупателю скидку с цены Товара, снижающую цену Товара, указанную в Спецификации.</w:t>
      </w:r>
    </w:p>
    <w:p w14:paraId="7B8B2FC7" w14:textId="77777777" w:rsidR="009817C7" w:rsidRPr="00182408" w:rsidRDefault="009817C7" w:rsidP="009817C7">
      <w:pPr>
        <w:pStyle w:val="a3"/>
        <w:snapToGrid w:val="0"/>
        <w:spacing w:line="276" w:lineRule="auto"/>
        <w:ind w:firstLine="464"/>
        <w:rPr>
          <w:rFonts w:eastAsia="Calibri"/>
          <w:sz w:val="22"/>
          <w:szCs w:val="22"/>
          <w:lang w:val="ru-RU"/>
        </w:rPr>
      </w:pPr>
      <w:r w:rsidRPr="00182408">
        <w:rPr>
          <w:rFonts w:eastAsia="Calibri"/>
          <w:sz w:val="22"/>
          <w:szCs w:val="22"/>
          <w:lang w:val="ru-RU"/>
        </w:rPr>
        <w:t>В течение срока согласования цены Товара Покупатель вправе осуществлять заказы по ранее согласованным ценам, а Поставщик обязан осуществлять поставки по таким заказам.</w:t>
      </w:r>
    </w:p>
    <w:p w14:paraId="25B4E067" w14:textId="77777777" w:rsidR="009817C7" w:rsidRPr="00182408" w:rsidRDefault="009817C7" w:rsidP="009817C7">
      <w:pPr>
        <w:pStyle w:val="a3"/>
        <w:snapToGrid w:val="0"/>
        <w:spacing w:line="276" w:lineRule="auto"/>
        <w:rPr>
          <w:rFonts w:eastAsia="Calibri"/>
          <w:sz w:val="22"/>
          <w:szCs w:val="22"/>
        </w:rPr>
      </w:pPr>
      <w:r w:rsidRPr="00182408">
        <w:rPr>
          <w:rFonts w:eastAsia="Calibri"/>
          <w:sz w:val="22"/>
          <w:szCs w:val="22"/>
          <w:lang w:val="ru-RU"/>
        </w:rPr>
        <w:t xml:space="preserve">   5.2.3. Отсутствие сообщения от Покупателя на приемку Товара по увеличенной цене не считается согласием Покупателя на предложенные Поставщиком изменения. </w:t>
      </w:r>
      <w:r w:rsidRPr="00182408">
        <w:rPr>
          <w:rFonts w:eastAsia="Calibri"/>
          <w:sz w:val="22"/>
          <w:szCs w:val="22"/>
        </w:rPr>
        <w:t>В случае осуществления поставок Товара в отсутствие согласия Покупателя на увеличение цены, такой Товар считается поставленным по ранее согласованной цене, в том числе и в случае его приемки и оплаты Покупателем по документам, в которых Поставщиком указана измененная цена.</w:t>
      </w:r>
    </w:p>
    <w:p w14:paraId="271193AE" w14:textId="77777777" w:rsidR="009817C7" w:rsidRPr="00182408" w:rsidRDefault="009817C7" w:rsidP="009817C7">
      <w:pPr>
        <w:tabs>
          <w:tab w:val="left" w:pos="1440"/>
        </w:tabs>
        <w:spacing w:after="0"/>
        <w:jc w:val="both"/>
        <w:rPr>
          <w:rFonts w:ascii="Times New Roman" w:hAnsi="Times New Roman"/>
          <w:sz w:val="22"/>
        </w:rPr>
      </w:pPr>
      <w:r w:rsidRPr="00182408">
        <w:rPr>
          <w:rFonts w:ascii="Times New Roman" w:hAnsi="Times New Roman"/>
          <w:sz w:val="22"/>
        </w:rPr>
        <w:t xml:space="preserve">   5.3. Датой оплаты считается дата списания денежных средств с расчетного счета Покупателя.</w:t>
      </w:r>
    </w:p>
    <w:p w14:paraId="685B3FE4" w14:textId="77777777" w:rsidR="009817C7" w:rsidRPr="00182408" w:rsidRDefault="009817C7" w:rsidP="009817C7">
      <w:pPr>
        <w:spacing w:after="0"/>
        <w:jc w:val="both"/>
        <w:rPr>
          <w:rFonts w:ascii="Times New Roman" w:hAnsi="Times New Roman"/>
          <w:i/>
          <w:sz w:val="22"/>
          <w:u w:val="single"/>
        </w:rPr>
      </w:pPr>
      <w:r w:rsidRPr="00182408">
        <w:rPr>
          <w:rFonts w:ascii="Times New Roman" w:hAnsi="Times New Roman"/>
          <w:sz w:val="22"/>
        </w:rPr>
        <w:t xml:space="preserve">   5.3.1. </w:t>
      </w:r>
      <w:r w:rsidRPr="00182408">
        <w:rPr>
          <w:rFonts w:ascii="Times New Roman" w:hAnsi="Times New Roman"/>
          <w:i/>
          <w:sz w:val="22"/>
          <w:u w:val="single"/>
        </w:rPr>
        <w:t>Оплата Товара производится Покупателем, если иное не установлено Приложением № 1 «Общие условия поставки», путем безналичного расчета в следующие сроки:</w:t>
      </w:r>
    </w:p>
    <w:p w14:paraId="0FAF0B30" w14:textId="77777777" w:rsidR="009817C7" w:rsidRPr="00182408" w:rsidRDefault="009817C7" w:rsidP="009817C7">
      <w:pPr>
        <w:tabs>
          <w:tab w:val="left" w:pos="1134"/>
        </w:tabs>
        <w:spacing w:after="0"/>
        <w:jc w:val="both"/>
        <w:rPr>
          <w:rFonts w:ascii="Times New Roman" w:hAnsi="Times New Roman"/>
          <w:sz w:val="22"/>
        </w:rPr>
      </w:pPr>
      <w:r w:rsidRPr="00182408">
        <w:rPr>
          <w:rFonts w:ascii="Times New Roman" w:hAnsi="Times New Roman"/>
          <w:sz w:val="22"/>
        </w:rPr>
        <w:t>- продовольственные товары, на которые срок годности установлен менее чем десять дней, подлежат оплате в срок восемь рабочих дней со дня фактической приемки таких товаров Покупателем;</w:t>
      </w:r>
    </w:p>
    <w:p w14:paraId="494CDF7E" w14:textId="77777777" w:rsidR="009817C7" w:rsidRPr="00182408" w:rsidRDefault="009817C7" w:rsidP="009817C7">
      <w:pPr>
        <w:tabs>
          <w:tab w:val="left" w:pos="1134"/>
        </w:tabs>
        <w:spacing w:after="0"/>
        <w:jc w:val="both"/>
        <w:rPr>
          <w:rFonts w:ascii="Times New Roman" w:hAnsi="Times New Roman"/>
          <w:sz w:val="22"/>
        </w:rPr>
      </w:pPr>
      <w:r w:rsidRPr="00182408">
        <w:rPr>
          <w:rFonts w:ascii="Times New Roman" w:hAnsi="Times New Roman"/>
          <w:sz w:val="22"/>
        </w:rPr>
        <w:t>- продовольственные товары, на которые срок годности установлен от десяти до тридцати дней, подлежат оплате в срок двадцать пять календарных дней со дня фактической приемки таких товаров Покупателем;</w:t>
      </w:r>
    </w:p>
    <w:p w14:paraId="2526C150" w14:textId="77777777" w:rsidR="009817C7" w:rsidRPr="00182408" w:rsidRDefault="009817C7" w:rsidP="009817C7">
      <w:pPr>
        <w:tabs>
          <w:tab w:val="left" w:pos="1134"/>
        </w:tabs>
        <w:spacing w:after="0"/>
        <w:jc w:val="both"/>
        <w:rPr>
          <w:rFonts w:ascii="Times New Roman" w:hAnsi="Times New Roman"/>
          <w:sz w:val="22"/>
        </w:rPr>
      </w:pPr>
      <w:r w:rsidRPr="00182408">
        <w:rPr>
          <w:rFonts w:ascii="Times New Roman" w:hAnsi="Times New Roman"/>
          <w:sz w:val="22"/>
        </w:rPr>
        <w:t>- продовольственные товары, на которые срок годности установлен от свыше тридцати дней, а также алкогольная продукция, произведенная на территории Российской Федерации, подлежат оплате в срок сорок календарных дней со дня фактической приемки таких товаров Покупателем;</w:t>
      </w:r>
    </w:p>
    <w:p w14:paraId="5AD2DA0D" w14:textId="77777777" w:rsidR="009817C7" w:rsidRPr="00182408" w:rsidRDefault="009817C7" w:rsidP="009817C7">
      <w:pPr>
        <w:tabs>
          <w:tab w:val="left" w:pos="1260"/>
        </w:tabs>
        <w:spacing w:after="0"/>
        <w:jc w:val="both"/>
        <w:rPr>
          <w:rFonts w:ascii="Times New Roman" w:hAnsi="Times New Roman"/>
          <w:sz w:val="22"/>
        </w:rPr>
      </w:pPr>
      <w:r w:rsidRPr="00182408">
        <w:rPr>
          <w:rFonts w:ascii="Times New Roman" w:hAnsi="Times New Roman"/>
          <w:sz w:val="22"/>
        </w:rPr>
        <w:t>- непродовольственные товары, подлежат оплате Покупателем в срок шестьдесят календарных дней со дня фактической приёмки таких товаров Покупателем.</w:t>
      </w:r>
    </w:p>
    <w:p w14:paraId="66040335" w14:textId="77777777" w:rsidR="009817C7" w:rsidRPr="00182408" w:rsidRDefault="009817C7" w:rsidP="009817C7">
      <w:pPr>
        <w:pStyle w:val="a3"/>
        <w:snapToGrid w:val="0"/>
        <w:spacing w:line="276" w:lineRule="auto"/>
        <w:rPr>
          <w:rFonts w:eastAsia="Calibri"/>
          <w:sz w:val="22"/>
          <w:szCs w:val="22"/>
        </w:rPr>
      </w:pPr>
      <w:r w:rsidRPr="00182408">
        <w:rPr>
          <w:sz w:val="22"/>
          <w:szCs w:val="22"/>
          <w:lang w:val="ru-RU"/>
        </w:rPr>
        <w:t xml:space="preserve">   </w:t>
      </w:r>
      <w:r w:rsidRPr="00182408">
        <w:rPr>
          <w:sz w:val="22"/>
          <w:szCs w:val="22"/>
        </w:rPr>
        <w:t>5.</w:t>
      </w:r>
      <w:r w:rsidRPr="00182408">
        <w:rPr>
          <w:sz w:val="22"/>
          <w:szCs w:val="22"/>
          <w:lang w:val="ru-RU"/>
        </w:rPr>
        <w:t>3.2.</w:t>
      </w:r>
      <w:r w:rsidRPr="00182408">
        <w:rPr>
          <w:rFonts w:eastAsia="Calibri"/>
          <w:sz w:val="22"/>
          <w:szCs w:val="22"/>
        </w:rPr>
        <w:t xml:space="preserve"> Сроки оплаты исчисляются с момента фактической приемки Товара Покупателем. </w:t>
      </w:r>
      <w:r w:rsidRPr="00182408">
        <w:rPr>
          <w:sz w:val="22"/>
          <w:szCs w:val="22"/>
        </w:rPr>
        <w:t xml:space="preserve">Стороны </w:t>
      </w:r>
      <w:r w:rsidRPr="00182408">
        <w:rPr>
          <w:sz w:val="22"/>
          <w:szCs w:val="22"/>
          <w:lang w:val="ru-RU"/>
        </w:rPr>
        <w:t>договорились о том</w:t>
      </w:r>
      <w:r w:rsidRPr="00182408">
        <w:rPr>
          <w:sz w:val="22"/>
          <w:szCs w:val="22"/>
        </w:rPr>
        <w:t>, что товар, поставляемый с отсрочкой платежа, не находится в залоге у Поставщика, предоставляемая отсрочка платежа не является коммерческим кредитом, проценты за пользование денежными средствами Поставщиком Покупателю не начисляются.</w:t>
      </w:r>
    </w:p>
    <w:p w14:paraId="42FBE3F7" w14:textId="77777777" w:rsidR="009817C7" w:rsidRPr="00182408" w:rsidRDefault="009817C7" w:rsidP="009817C7">
      <w:pPr>
        <w:tabs>
          <w:tab w:val="left" w:pos="1440"/>
        </w:tabs>
        <w:spacing w:after="0"/>
        <w:jc w:val="both"/>
        <w:rPr>
          <w:rFonts w:ascii="Times New Roman" w:hAnsi="Times New Roman"/>
          <w:sz w:val="22"/>
        </w:rPr>
      </w:pPr>
      <w:r w:rsidRPr="00182408">
        <w:rPr>
          <w:rFonts w:ascii="Times New Roman" w:hAnsi="Times New Roman"/>
          <w:sz w:val="22"/>
        </w:rPr>
        <w:t xml:space="preserve">   5.3.3. Стороны ежеквартально, по состоянию на 1 число месяца, следующего за отчетным кварталом, проводят сверку расчетов по произведенным поставкам Товара, для чего Поставщик предоставляет проект Акта сверки в формате Книга </w:t>
      </w:r>
      <w:r w:rsidRPr="00182408">
        <w:rPr>
          <w:rFonts w:ascii="Times New Roman" w:hAnsi="Times New Roman"/>
          <w:sz w:val="22"/>
          <w:lang w:val="en-US"/>
        </w:rPr>
        <w:t>Excel</w:t>
      </w:r>
      <w:r w:rsidRPr="00182408">
        <w:rPr>
          <w:rFonts w:ascii="Times New Roman" w:hAnsi="Times New Roman"/>
          <w:sz w:val="22"/>
        </w:rPr>
        <w:t xml:space="preserve">, расширение: </w:t>
      </w:r>
      <w:r w:rsidRPr="00182408">
        <w:rPr>
          <w:rFonts w:ascii="Times New Roman" w:hAnsi="Times New Roman"/>
          <w:sz w:val="22"/>
          <w:lang w:val="en-US"/>
        </w:rPr>
        <w:t>xlsx</w:t>
      </w:r>
      <w:r w:rsidRPr="00182408">
        <w:rPr>
          <w:rFonts w:ascii="Times New Roman" w:hAnsi="Times New Roman"/>
          <w:sz w:val="22"/>
        </w:rPr>
        <w:t>, по установленной форме</w:t>
      </w:r>
      <w:r w:rsidRPr="00182408">
        <w:rPr>
          <w:rFonts w:ascii="Times New Roman" w:hAnsi="Times New Roman"/>
          <w:sz w:val="22"/>
          <w:u w:val="single"/>
        </w:rPr>
        <w:t xml:space="preserve">, </w:t>
      </w:r>
      <w:r w:rsidRPr="00182408">
        <w:rPr>
          <w:rFonts w:ascii="Times New Roman" w:hAnsi="Times New Roman"/>
          <w:sz w:val="22"/>
        </w:rPr>
        <w:t>и направляет его Покупателю</w:t>
      </w:r>
      <w:r w:rsidRPr="00182408">
        <w:rPr>
          <w:rFonts w:ascii="Times New Roman" w:hAnsi="Times New Roman"/>
          <w:b/>
          <w:sz w:val="22"/>
        </w:rPr>
        <w:t xml:space="preserve"> </w:t>
      </w:r>
      <w:r w:rsidRPr="00182408">
        <w:rPr>
          <w:rFonts w:ascii="Times New Roman" w:hAnsi="Times New Roman"/>
          <w:sz w:val="22"/>
        </w:rPr>
        <w:t xml:space="preserve">в срок не позднее 15 числа месяца, следующего за отчетным кварталом. При наличии расхождений Покупатель в срок не позднее 20 числа месяца, следующего за отчетным кварталом, направляет </w:t>
      </w:r>
      <w:r w:rsidRPr="00182408">
        <w:rPr>
          <w:rFonts w:ascii="Times New Roman" w:hAnsi="Times New Roman"/>
          <w:sz w:val="22"/>
        </w:rPr>
        <w:lastRenderedPageBreak/>
        <w:t>Поставщику встречный Акт сверки. В случае не поступления от Поставщика возражений по Акту сверки, полученного от Покупателя, в срок до 25 числа месяца, следующего за отчетным кварталом, Акт сверки считается принятым в редакции Покупателя, при этом Поставщик обязан в тот же срок передать Покупателю подписанный Поставщиком и скрепленный печатью Акт сверки.</w:t>
      </w:r>
    </w:p>
    <w:p w14:paraId="54656128" w14:textId="1A5BE149" w:rsidR="009817C7" w:rsidRPr="00EC2357" w:rsidRDefault="009817C7" w:rsidP="00706041">
      <w:pPr>
        <w:jc w:val="both"/>
        <w:rPr>
          <w:rFonts w:ascii="Times New Roman" w:hAnsi="Times New Roman"/>
          <w:sz w:val="22"/>
        </w:rPr>
      </w:pPr>
      <w:r w:rsidRPr="00EC2357">
        <w:rPr>
          <w:rFonts w:ascii="Times New Roman" w:hAnsi="Times New Roman"/>
          <w:sz w:val="22"/>
        </w:rPr>
        <w:t xml:space="preserve">   5.3.4. В случае обнаружения расхождений, связанных с округлением суммы по произведенным поставкам за сверяемый период, Покупатель и Поставщик без проведения расследования принимают выявленную сумму ко списанию</w:t>
      </w:r>
      <w:r w:rsidR="00706041" w:rsidRPr="00EC2357">
        <w:rPr>
          <w:rFonts w:ascii="Times New Roman" w:hAnsi="Times New Roman"/>
          <w:sz w:val="22"/>
        </w:rPr>
        <w:t>, в пределах суммы, равной одному рублю по одному документу</w:t>
      </w:r>
      <w:r w:rsidRPr="00EC2357">
        <w:rPr>
          <w:rFonts w:ascii="Times New Roman" w:hAnsi="Times New Roman"/>
          <w:sz w:val="22"/>
        </w:rPr>
        <w:t xml:space="preserve">. При этом сумма расхождений делится пополам между Сторонами. Основанием для списания части расхождений для каждой Стороны является подписанный Сторонами Акт сверки.  </w:t>
      </w:r>
    </w:p>
    <w:p w14:paraId="504D20FC" w14:textId="77777777" w:rsidR="009817C7" w:rsidRPr="00182408" w:rsidRDefault="009817C7" w:rsidP="009817C7">
      <w:pPr>
        <w:spacing w:after="0"/>
        <w:jc w:val="both"/>
        <w:rPr>
          <w:rFonts w:ascii="Times New Roman" w:hAnsi="Times New Roman"/>
          <w:sz w:val="22"/>
        </w:rPr>
      </w:pPr>
      <w:r w:rsidRPr="00182408">
        <w:rPr>
          <w:rFonts w:ascii="Times New Roman" w:hAnsi="Times New Roman"/>
          <w:sz w:val="22"/>
        </w:rPr>
        <w:t xml:space="preserve">   5.4. Поставщик подтверждает, что Покупатель вправе уменьшить сумму платежей за поставленный Товар на суммы, причитающиеся к уплате Поставщиком </w:t>
      </w:r>
      <w:proofErr w:type="gramStart"/>
      <w:r w:rsidRPr="00182408">
        <w:rPr>
          <w:rFonts w:ascii="Times New Roman" w:hAnsi="Times New Roman"/>
          <w:sz w:val="22"/>
        </w:rPr>
        <w:t>Покупателю  по</w:t>
      </w:r>
      <w:proofErr w:type="gramEnd"/>
      <w:r w:rsidRPr="00182408">
        <w:rPr>
          <w:rFonts w:ascii="Times New Roman" w:hAnsi="Times New Roman"/>
          <w:sz w:val="22"/>
        </w:rPr>
        <w:t xml:space="preserve"> данному Договору, или по иным основаниям, возникшим из правоотношений Сторон, включая суммы: вознаграждений (бонусов), убытков, понесенных Покупателем по вине Поставщика, неустойки/штрафа. Для проведения указанного уменьшения требуется уведомление Поставщика Покупателем.</w:t>
      </w:r>
    </w:p>
    <w:p w14:paraId="39F73B24" w14:textId="77777777" w:rsidR="009817C7" w:rsidRPr="00182408" w:rsidRDefault="009817C7" w:rsidP="009817C7">
      <w:pPr>
        <w:pStyle w:val="a3"/>
        <w:snapToGrid w:val="0"/>
        <w:spacing w:line="276" w:lineRule="auto"/>
        <w:rPr>
          <w:rFonts w:eastAsia="Calibri"/>
          <w:sz w:val="22"/>
          <w:szCs w:val="22"/>
        </w:rPr>
      </w:pPr>
      <w:r w:rsidRPr="00182408">
        <w:rPr>
          <w:sz w:val="22"/>
          <w:szCs w:val="22"/>
        </w:rPr>
        <w:t xml:space="preserve">   5.5. </w:t>
      </w:r>
      <w:r w:rsidRPr="00182408">
        <w:rPr>
          <w:rFonts w:eastAsia="Calibri"/>
          <w:sz w:val="22"/>
          <w:szCs w:val="22"/>
        </w:rPr>
        <w:t>Поставщик</w:t>
      </w:r>
      <w:r w:rsidRPr="00182408">
        <w:rPr>
          <w:rFonts w:eastAsia="Calibri"/>
          <w:sz w:val="22"/>
          <w:szCs w:val="22"/>
          <w:lang w:val="ru-RU"/>
        </w:rPr>
        <w:t xml:space="preserve">, являющийся плательщиком НДС, </w:t>
      </w:r>
      <w:r w:rsidRPr="00182408">
        <w:rPr>
          <w:rFonts w:eastAsia="Calibri"/>
          <w:sz w:val="22"/>
          <w:szCs w:val="22"/>
        </w:rPr>
        <w:t>выставляет Покупателю счета-фактуры на основании цен, действующих на момент направления Заказа Поставщику</w:t>
      </w:r>
      <w:r w:rsidRPr="00182408">
        <w:rPr>
          <w:rFonts w:eastAsia="Calibri"/>
          <w:sz w:val="22"/>
          <w:szCs w:val="22"/>
          <w:lang w:val="ru-RU"/>
        </w:rPr>
        <w:t>,</w:t>
      </w:r>
      <w:r w:rsidRPr="00182408">
        <w:rPr>
          <w:rFonts w:eastAsia="Calibri"/>
          <w:sz w:val="22"/>
          <w:szCs w:val="22"/>
        </w:rPr>
        <w:t xml:space="preserve"> в соответствии с количеством Товара, фактически принятым Покупателем. При этом счет-фактура должна составляться отдельно для каждой ТН/ТТН (в случае поставки алкогольной продукции) с указанием номера</w:t>
      </w:r>
      <w:r w:rsidRPr="00182408">
        <w:rPr>
          <w:rFonts w:eastAsia="Calibri"/>
          <w:sz w:val="22"/>
          <w:szCs w:val="22"/>
          <w:lang w:val="ru-RU"/>
        </w:rPr>
        <w:t xml:space="preserve">, даты ТН/ТТН </w:t>
      </w:r>
      <w:r w:rsidRPr="00182408">
        <w:rPr>
          <w:rFonts w:eastAsia="Calibri"/>
          <w:sz w:val="22"/>
          <w:szCs w:val="22"/>
        </w:rPr>
        <w:t>и Заказа.</w:t>
      </w:r>
    </w:p>
    <w:p w14:paraId="5CA49484" w14:textId="77777777" w:rsidR="009817C7" w:rsidRPr="00182408" w:rsidRDefault="009817C7" w:rsidP="009817C7">
      <w:pPr>
        <w:pStyle w:val="a3"/>
        <w:snapToGrid w:val="0"/>
        <w:spacing w:line="276" w:lineRule="auto"/>
        <w:rPr>
          <w:rFonts w:eastAsia="Calibri"/>
          <w:sz w:val="22"/>
          <w:szCs w:val="22"/>
        </w:rPr>
      </w:pPr>
      <w:r w:rsidRPr="00182408">
        <w:rPr>
          <w:rFonts w:eastAsia="Calibri"/>
          <w:sz w:val="22"/>
          <w:szCs w:val="22"/>
          <w:lang w:val="ru-RU"/>
        </w:rPr>
        <w:t xml:space="preserve">   </w:t>
      </w:r>
      <w:r w:rsidRPr="00182408">
        <w:rPr>
          <w:rFonts w:eastAsia="Calibri"/>
          <w:sz w:val="22"/>
          <w:szCs w:val="22"/>
        </w:rPr>
        <w:t>В графе счета-фактуры «грузополучатель и его адрес» Поставщик обязан указать наименование Покупателя/Получателя и адрес Покупателя/Получателя</w:t>
      </w:r>
      <w:r w:rsidRPr="00182408">
        <w:rPr>
          <w:rFonts w:eastAsia="Calibri"/>
          <w:sz w:val="22"/>
          <w:szCs w:val="22"/>
          <w:lang w:val="ru-RU"/>
        </w:rPr>
        <w:t xml:space="preserve"> (фактический адрес торгового объекта/ РЦ)</w:t>
      </w:r>
      <w:r w:rsidRPr="00182408">
        <w:rPr>
          <w:rFonts w:eastAsia="Calibri"/>
          <w:sz w:val="22"/>
          <w:szCs w:val="22"/>
        </w:rPr>
        <w:t>.</w:t>
      </w:r>
    </w:p>
    <w:p w14:paraId="12DBD227" w14:textId="0DC08367" w:rsidR="009817C7" w:rsidRPr="0052764A" w:rsidRDefault="009817C7" w:rsidP="009817C7">
      <w:pPr>
        <w:pStyle w:val="a3"/>
        <w:snapToGrid w:val="0"/>
        <w:spacing w:line="276" w:lineRule="auto"/>
        <w:rPr>
          <w:rFonts w:eastAsia="Calibri"/>
          <w:sz w:val="22"/>
          <w:szCs w:val="22"/>
        </w:rPr>
      </w:pPr>
      <w:r w:rsidRPr="00182408">
        <w:rPr>
          <w:rFonts w:eastAsia="Calibri"/>
          <w:sz w:val="22"/>
          <w:szCs w:val="22"/>
          <w:lang w:val="ru-RU"/>
        </w:rPr>
        <w:t xml:space="preserve">   5.5.1. </w:t>
      </w:r>
      <w:r w:rsidRPr="00182408">
        <w:rPr>
          <w:rFonts w:eastAsia="Calibri"/>
          <w:sz w:val="22"/>
          <w:szCs w:val="22"/>
        </w:rPr>
        <w:t>Покупатель вправе направить Поставщику требование о предоставлении корректных счетов-фактур по адресу электронной почты, указанному в Договоре, либо через систему EDI. В случае несогласия Поставщика с требованием Покупателя, Поставщик обязан в течение 3 рабочих дней с момента получения таких требований направить ему мотивированный отказ. В случае несоблюдения Поставщиком указанного срока, требование Покупателя о корректировке документов признается обоснованным, и обязательным для Поставщика</w:t>
      </w:r>
      <w:r w:rsidRPr="00182408">
        <w:rPr>
          <w:rFonts w:eastAsia="Calibri"/>
          <w:sz w:val="22"/>
          <w:szCs w:val="22"/>
          <w:lang w:val="ru-RU"/>
        </w:rPr>
        <w:t>.</w:t>
      </w:r>
    </w:p>
    <w:p w14:paraId="1619E9BA" w14:textId="4AC489B4" w:rsidR="009817C7" w:rsidRPr="00182408" w:rsidRDefault="009817C7" w:rsidP="009817C7">
      <w:pPr>
        <w:pStyle w:val="a3"/>
        <w:snapToGrid w:val="0"/>
        <w:spacing w:line="276" w:lineRule="auto"/>
        <w:rPr>
          <w:rFonts w:eastAsia="Calibri"/>
          <w:sz w:val="22"/>
          <w:szCs w:val="22"/>
          <w:lang w:val="ru-RU"/>
        </w:rPr>
      </w:pPr>
      <w:r w:rsidRPr="00182408">
        <w:rPr>
          <w:rFonts w:eastAsia="Calibri"/>
          <w:sz w:val="22"/>
          <w:szCs w:val="22"/>
          <w:lang w:val="ru-RU"/>
        </w:rPr>
        <w:t xml:space="preserve">   5.5.</w:t>
      </w:r>
      <w:r w:rsidR="0052764A">
        <w:rPr>
          <w:rFonts w:eastAsia="Calibri"/>
          <w:sz w:val="22"/>
          <w:szCs w:val="22"/>
          <w:lang w:val="ru-RU"/>
        </w:rPr>
        <w:t>2</w:t>
      </w:r>
      <w:r w:rsidRPr="00182408">
        <w:rPr>
          <w:rFonts w:eastAsia="Calibri"/>
          <w:sz w:val="22"/>
          <w:szCs w:val="22"/>
          <w:lang w:val="ru-RU"/>
        </w:rPr>
        <w:t xml:space="preserve">. </w:t>
      </w:r>
      <w:r w:rsidRPr="00182408">
        <w:rPr>
          <w:sz w:val="22"/>
          <w:szCs w:val="22"/>
        </w:rPr>
        <w:t xml:space="preserve">При наличии корректировочных счетов-фактур Поставщик не позднее последнего рабочего дня текущей недели направляет Покупателю Реестр корректировочных счетов-фактур за предыдущую неделю по установленной настоящим договором форме (Приложение № </w:t>
      </w:r>
      <w:r w:rsidRPr="00182408">
        <w:rPr>
          <w:sz w:val="22"/>
          <w:szCs w:val="22"/>
          <w:lang w:val="ru-RU"/>
        </w:rPr>
        <w:t>7</w:t>
      </w:r>
      <w:r w:rsidRPr="00182408">
        <w:rPr>
          <w:sz w:val="22"/>
          <w:szCs w:val="22"/>
        </w:rPr>
        <w:t>)</w:t>
      </w:r>
      <w:r w:rsidRPr="00182408">
        <w:rPr>
          <w:sz w:val="22"/>
          <w:szCs w:val="22"/>
          <w:lang w:val="ru-RU"/>
        </w:rPr>
        <w:t>.</w:t>
      </w:r>
    </w:p>
    <w:p w14:paraId="7B2849F3" w14:textId="6438E951" w:rsidR="009817C7" w:rsidRPr="00182408" w:rsidRDefault="009817C7" w:rsidP="009817C7">
      <w:pPr>
        <w:pStyle w:val="a3"/>
        <w:snapToGrid w:val="0"/>
        <w:spacing w:line="276" w:lineRule="auto"/>
        <w:rPr>
          <w:rFonts w:eastAsia="Calibri"/>
          <w:sz w:val="22"/>
          <w:szCs w:val="22"/>
          <w:lang w:val="ru-RU"/>
        </w:rPr>
      </w:pPr>
      <w:r w:rsidRPr="00182408">
        <w:rPr>
          <w:rFonts w:eastAsia="Calibri"/>
          <w:sz w:val="22"/>
          <w:szCs w:val="22"/>
          <w:lang w:val="ru-RU"/>
        </w:rPr>
        <w:t xml:space="preserve">   5.5.</w:t>
      </w:r>
      <w:r w:rsidR="0052764A">
        <w:rPr>
          <w:rFonts w:eastAsia="Calibri"/>
          <w:sz w:val="22"/>
          <w:szCs w:val="22"/>
          <w:lang w:val="ru-RU"/>
        </w:rPr>
        <w:t>3</w:t>
      </w:r>
      <w:r w:rsidRPr="00182408">
        <w:rPr>
          <w:rFonts w:eastAsia="Calibri"/>
          <w:sz w:val="22"/>
          <w:szCs w:val="22"/>
          <w:lang w:val="ru-RU"/>
        </w:rPr>
        <w:t>. В случае непредоставления Поставщиком Покупателю счета-фактуры, в том числе корректировочного или исправленного счета – фактуры либо УПД/УКД, в том числе корректных (корректно исправленных) УПД/УКД (при применении Сторонами УПД/УКД) в установленные настоящим дополнительным соглашением сроки, последний имеет право требовать от Поставщика уплаты штрафа в размере суммы НДС, указанной в товарно-сопроводительных документах на Товар, в отношении которого не была предоставлена счет-фактура (в том числе корректировочный или исправленный счет – фактура либо УПД/УКД, в том числе исправленный УПД/УКД) + НДС 20%.</w:t>
      </w:r>
    </w:p>
    <w:p w14:paraId="53A9F71F" w14:textId="36C4AF9D" w:rsidR="009817C7" w:rsidRPr="00182408" w:rsidRDefault="009817C7" w:rsidP="009817C7">
      <w:pPr>
        <w:pStyle w:val="a3"/>
        <w:snapToGrid w:val="0"/>
        <w:spacing w:line="276" w:lineRule="auto"/>
        <w:rPr>
          <w:rFonts w:eastAsia="Calibri"/>
          <w:sz w:val="22"/>
          <w:szCs w:val="22"/>
          <w:lang w:val="ru-RU"/>
        </w:rPr>
      </w:pPr>
      <w:r w:rsidRPr="00182408">
        <w:rPr>
          <w:rFonts w:eastAsia="Calibri"/>
          <w:color w:val="FF0000"/>
          <w:sz w:val="22"/>
          <w:szCs w:val="22"/>
          <w:lang w:val="ru-RU"/>
        </w:rPr>
        <w:t xml:space="preserve">   </w:t>
      </w:r>
      <w:r w:rsidRPr="00182408">
        <w:rPr>
          <w:rFonts w:eastAsia="Calibri"/>
          <w:sz w:val="22"/>
          <w:szCs w:val="22"/>
          <w:lang w:val="ru-RU"/>
        </w:rPr>
        <w:t>5.5.</w:t>
      </w:r>
      <w:r w:rsidR="0052764A">
        <w:rPr>
          <w:rFonts w:eastAsia="Calibri"/>
          <w:sz w:val="22"/>
          <w:szCs w:val="22"/>
          <w:lang w:val="ru-RU"/>
        </w:rPr>
        <w:t>4</w:t>
      </w:r>
      <w:r w:rsidRPr="00182408">
        <w:rPr>
          <w:rFonts w:eastAsia="Calibri"/>
          <w:sz w:val="22"/>
          <w:szCs w:val="22"/>
          <w:lang w:val="ru-RU"/>
        </w:rPr>
        <w:t xml:space="preserve">. </w:t>
      </w:r>
      <w:r w:rsidRPr="00182408">
        <w:rPr>
          <w:sz w:val="22"/>
          <w:szCs w:val="22"/>
        </w:rPr>
        <w:t xml:space="preserve"> Ежемесячно Стороны проводят сверку по выставленным и полученным счетам-фактурам. За первые два месяца текущего квартала Поставщик /Покупатель/ не позднее 20-го числа следующего месяца предоставляют Покупателю /Поставщику/ данные из Книг продаж за прошедший месяц с обязательным отражением: кода вида операции, даты счет-фактуры, номера счет-фактуры, общей стоимость и суммы НДС на электронную почту Сторон (эл. адрес Покупателя </w:t>
      </w:r>
      <w:r w:rsidR="004E2457">
        <w:object w:dxaOrig="225" w:dyaOrig="225" w14:anchorId="290F57F1">
          <v:shape id="_x0000_i1115" type="#_x0000_t75" style="width:243pt;height:18pt" o:ole="">
            <v:imagedata r:id="rId34" o:title=""/>
          </v:shape>
          <w:control r:id="rId35" w:name="TextBox11" w:shapeid="_x0000_i1115"/>
        </w:object>
      </w:r>
      <w:r w:rsidRPr="00182408">
        <w:rPr>
          <w:sz w:val="22"/>
          <w:szCs w:val="22"/>
        </w:rPr>
        <w:t xml:space="preserve">, эл. адрес Поставщика </w:t>
      </w:r>
      <w:r w:rsidR="004E2457">
        <w:object w:dxaOrig="225" w:dyaOrig="225" w14:anchorId="1780D943">
          <v:shape id="_x0000_i1117" type="#_x0000_t75" style="width:294.75pt;height:18pt" o:ole="">
            <v:imagedata r:id="rId36" o:title=""/>
          </v:shape>
          <w:control r:id="rId37" w:name="TextBox12" w:shapeid="_x0000_i1117"/>
        </w:object>
      </w:r>
      <w:r w:rsidRPr="00182408">
        <w:rPr>
          <w:sz w:val="22"/>
          <w:szCs w:val="22"/>
        </w:rPr>
        <w:t>). Данные из Книги продаж предоставляются (нужное подчеркнуть): в программе «Контур – сверка» либо в формате Excel. Покупатель /Поставщик/ до 30-го числа должен отправить на электронную почту Поставщика /Покупателя/ результат сверки. При выявлении расхождений Поставщик /Покупатель/ по запросу Покупателя /Поставщика/ обязан предоставить первичные документы (или сканы документов) в течении 3 (трех) рабочих дней. При сверке за третий месяц текущего квартала даты предоставления документов переносятся на 10- и 20-е число.</w:t>
      </w:r>
    </w:p>
    <w:p w14:paraId="3A7A463D" w14:textId="77777777" w:rsidR="009817C7" w:rsidRPr="00182408" w:rsidRDefault="009817C7" w:rsidP="009817C7">
      <w:pPr>
        <w:tabs>
          <w:tab w:val="left" w:pos="1620"/>
        </w:tabs>
        <w:spacing w:after="0"/>
        <w:ind w:firstLine="284"/>
        <w:jc w:val="both"/>
        <w:rPr>
          <w:rFonts w:ascii="Times New Roman" w:hAnsi="Times New Roman"/>
          <w:sz w:val="22"/>
        </w:rPr>
      </w:pPr>
      <w:r w:rsidRPr="00182408">
        <w:rPr>
          <w:rFonts w:ascii="Times New Roman" w:hAnsi="Times New Roman"/>
          <w:sz w:val="22"/>
        </w:rPr>
        <w:lastRenderedPageBreak/>
        <w:t xml:space="preserve">5.6. Уступка права денежного требования и (или) перевод долга по настоящему Договору Поставщиком третьим лицам оформляется с предварительным уведомлением Покупателя о предстоящей уступке за 30 (тридцать) дней, с предоставлением заверенной копии соглашения об уступке такого требования. Уступка неденежного требования к Покупателю допускается только с его письменного согласия. </w:t>
      </w:r>
    </w:p>
    <w:p w14:paraId="7FE5742A" w14:textId="77777777" w:rsidR="009817C7" w:rsidRPr="00182408" w:rsidRDefault="009817C7" w:rsidP="009817C7">
      <w:pPr>
        <w:tabs>
          <w:tab w:val="left" w:pos="1620"/>
        </w:tabs>
        <w:spacing w:after="0"/>
        <w:ind w:firstLine="284"/>
        <w:jc w:val="both"/>
        <w:rPr>
          <w:rFonts w:ascii="Times New Roman" w:hAnsi="Times New Roman"/>
          <w:sz w:val="22"/>
        </w:rPr>
      </w:pPr>
      <w:r w:rsidRPr="00182408">
        <w:rPr>
          <w:rFonts w:ascii="Times New Roman" w:hAnsi="Times New Roman"/>
          <w:sz w:val="22"/>
        </w:rPr>
        <w:t>5.6.1. В случае совершения переуступки требований по договору финансирования под уступку денежного требования (факторинга), помимо требований, указанных в п.5.6 Договора, Поставщик обязан на протяжении всего срока действия:</w:t>
      </w:r>
    </w:p>
    <w:p w14:paraId="20A65F94" w14:textId="77777777" w:rsidR="009817C7" w:rsidRPr="00182408" w:rsidRDefault="009817C7" w:rsidP="009817C7">
      <w:pPr>
        <w:tabs>
          <w:tab w:val="left" w:pos="1620"/>
        </w:tabs>
        <w:spacing w:after="0"/>
        <w:ind w:firstLine="284"/>
        <w:jc w:val="both"/>
        <w:rPr>
          <w:rFonts w:ascii="Times New Roman" w:hAnsi="Times New Roman"/>
          <w:sz w:val="22"/>
        </w:rPr>
      </w:pPr>
      <w:r w:rsidRPr="00182408">
        <w:rPr>
          <w:rFonts w:ascii="Times New Roman" w:hAnsi="Times New Roman"/>
          <w:sz w:val="22"/>
        </w:rPr>
        <w:t>- информировать Кредитора, обо всех причитающихся Покупателю суммах вознаграждения за достижение определенного размера приобретения Товара (раздел 6 Договора), при возвратах Товара от Покупателя, предъявленных Покупателем Поставщику суммах убытков, потерь, штрафов по Договору, наличии заключенных с Покупателем иных договоров, уменьшающих задолженность Покупателя перед Поставщиком;</w:t>
      </w:r>
    </w:p>
    <w:p w14:paraId="29AD6F08" w14:textId="77777777" w:rsidR="009817C7" w:rsidRPr="00182408" w:rsidRDefault="009817C7" w:rsidP="009817C7">
      <w:pPr>
        <w:tabs>
          <w:tab w:val="left" w:pos="1620"/>
        </w:tabs>
        <w:spacing w:after="0"/>
        <w:ind w:firstLine="284"/>
        <w:jc w:val="both"/>
        <w:rPr>
          <w:rFonts w:ascii="Times New Roman" w:hAnsi="Times New Roman"/>
          <w:sz w:val="22"/>
        </w:rPr>
      </w:pPr>
      <w:r w:rsidRPr="00182408">
        <w:rPr>
          <w:rFonts w:ascii="Times New Roman" w:hAnsi="Times New Roman"/>
          <w:sz w:val="22"/>
        </w:rPr>
        <w:t>- не позднее не позднее 30 числа месяца, следующего за отчетным месяцем, подписывать с Кредитором Акта сверки задолженности, и при наличии возражений Кредитора по такому Акту, незамедлительно уведомить о них Покупателя. Копию Акта сверки с Кредитором по договору факторинга Поставщик в день его подписания направляет Покупателю на электронный адрес, указанный в п.2.7 Договора.</w:t>
      </w:r>
    </w:p>
    <w:p w14:paraId="7D895D92" w14:textId="77777777" w:rsidR="009817C7" w:rsidRPr="00182408" w:rsidRDefault="009817C7" w:rsidP="009817C7">
      <w:pPr>
        <w:tabs>
          <w:tab w:val="left" w:pos="1620"/>
        </w:tabs>
        <w:spacing w:after="0"/>
        <w:ind w:firstLine="284"/>
        <w:jc w:val="both"/>
        <w:rPr>
          <w:rFonts w:ascii="Times New Roman" w:hAnsi="Times New Roman"/>
          <w:sz w:val="22"/>
        </w:rPr>
      </w:pPr>
      <w:r w:rsidRPr="00182408">
        <w:rPr>
          <w:rFonts w:ascii="Times New Roman" w:hAnsi="Times New Roman"/>
          <w:sz w:val="22"/>
        </w:rPr>
        <w:t>5.6.2. Стороны пришли к соглашению о том, что в случае получения Покупателем уведомления об уступке права требования и (или) перевода долга он вправе в одностороннем внесудебном порядке отказаться в дальнейшем от исполнения договора, предварительно уведомив об отказе Поставщика за 30 (тридцать) дней, без компенсации убытков последнему. При этом к моменту прекращения действия Договора Стороны обязаны произвести взаиморасчеты по нему в полном объеме.</w:t>
      </w:r>
    </w:p>
    <w:p w14:paraId="19D797D0" w14:textId="77777777" w:rsidR="009817C7" w:rsidRPr="00182408" w:rsidRDefault="009817C7" w:rsidP="009817C7">
      <w:pPr>
        <w:tabs>
          <w:tab w:val="left" w:pos="1620"/>
        </w:tabs>
        <w:spacing w:after="0"/>
        <w:ind w:firstLine="284"/>
        <w:jc w:val="both"/>
        <w:rPr>
          <w:rFonts w:ascii="Times New Roman" w:hAnsi="Times New Roman"/>
          <w:sz w:val="22"/>
        </w:rPr>
      </w:pPr>
      <w:r w:rsidRPr="00182408">
        <w:rPr>
          <w:rFonts w:ascii="Times New Roman" w:hAnsi="Times New Roman"/>
          <w:sz w:val="22"/>
        </w:rPr>
        <w:t xml:space="preserve"> 5.7. Стороны определяют, что товар, поставляемый с отсрочкой платежа, не находится в залоге у Поставщика, предоставляемая отсрочка платежа не является коммерческим кредитом, проценты за пользование денежными средствами Поставщиком Покупателю не начисляются.</w:t>
      </w:r>
    </w:p>
    <w:p w14:paraId="1B741C53" w14:textId="419DE230" w:rsidR="009817C7" w:rsidRPr="00182408" w:rsidRDefault="009817C7" w:rsidP="008C2B17">
      <w:pPr>
        <w:tabs>
          <w:tab w:val="left" w:pos="1620"/>
        </w:tabs>
        <w:spacing w:after="0"/>
        <w:ind w:firstLine="284"/>
        <w:jc w:val="both"/>
        <w:rPr>
          <w:rFonts w:ascii="Times New Roman" w:hAnsi="Times New Roman"/>
          <w:sz w:val="22"/>
        </w:rPr>
      </w:pPr>
      <w:r w:rsidRPr="00182408">
        <w:rPr>
          <w:rFonts w:ascii="Times New Roman" w:hAnsi="Times New Roman"/>
          <w:sz w:val="22"/>
        </w:rPr>
        <w:t xml:space="preserve">5.8. Поставщик обязуется исполнить условия настоящего Договора лично. При нарушении данной обязанности Поставщик компенсирует Покупателю </w:t>
      </w:r>
      <w:proofErr w:type="gramStart"/>
      <w:r w:rsidRPr="00182408">
        <w:rPr>
          <w:rFonts w:ascii="Times New Roman" w:hAnsi="Times New Roman"/>
          <w:sz w:val="22"/>
        </w:rPr>
        <w:t>возникшие</w:t>
      </w:r>
      <w:proofErr w:type="gramEnd"/>
      <w:r w:rsidRPr="00182408">
        <w:rPr>
          <w:rFonts w:ascii="Times New Roman" w:hAnsi="Times New Roman"/>
          <w:sz w:val="22"/>
        </w:rPr>
        <w:t xml:space="preserve"> в связи с этим убытки в полном объеме.</w:t>
      </w:r>
    </w:p>
    <w:p w14:paraId="5A6298BE" w14:textId="05023AFE" w:rsidR="009817C7" w:rsidRPr="00182408" w:rsidRDefault="009817C7" w:rsidP="009817C7">
      <w:pPr>
        <w:tabs>
          <w:tab w:val="left" w:pos="1620"/>
        </w:tabs>
        <w:spacing w:after="0"/>
        <w:ind w:firstLine="284"/>
        <w:jc w:val="both"/>
        <w:rPr>
          <w:rFonts w:ascii="Times New Roman" w:hAnsi="Times New Roman"/>
          <w:sz w:val="22"/>
        </w:rPr>
      </w:pPr>
      <w:r w:rsidRPr="00182408">
        <w:rPr>
          <w:rFonts w:ascii="Times New Roman" w:hAnsi="Times New Roman"/>
          <w:sz w:val="22"/>
        </w:rPr>
        <w:t xml:space="preserve">               </w:t>
      </w:r>
    </w:p>
    <w:p w14:paraId="138AA4CA" w14:textId="755DCD92" w:rsidR="009817C7" w:rsidRDefault="009817C7" w:rsidP="00DD3A89">
      <w:pPr>
        <w:spacing w:after="0"/>
        <w:ind w:left="720"/>
        <w:jc w:val="center"/>
        <w:rPr>
          <w:rFonts w:ascii="Times New Roman" w:hAnsi="Times New Roman"/>
          <w:b/>
          <w:smallCaps/>
          <w:sz w:val="22"/>
        </w:rPr>
      </w:pPr>
      <w:r w:rsidRPr="00182408">
        <w:rPr>
          <w:rFonts w:ascii="Times New Roman" w:hAnsi="Times New Roman"/>
          <w:b/>
          <w:smallCaps/>
          <w:sz w:val="22"/>
        </w:rPr>
        <w:t>6.Вознаграждение Покупателя</w:t>
      </w:r>
    </w:p>
    <w:p w14:paraId="1D78CA7A" w14:textId="77777777" w:rsidR="008C2B17" w:rsidRPr="00182408" w:rsidRDefault="008C2B17" w:rsidP="00DD3A89">
      <w:pPr>
        <w:spacing w:after="0"/>
        <w:ind w:left="720"/>
        <w:jc w:val="center"/>
        <w:rPr>
          <w:rFonts w:ascii="Times New Roman" w:hAnsi="Times New Roman"/>
          <w:b/>
          <w:smallCaps/>
          <w:sz w:val="22"/>
        </w:rPr>
      </w:pPr>
    </w:p>
    <w:p w14:paraId="48E0A536" w14:textId="77777777" w:rsidR="009817C7" w:rsidRPr="00182408" w:rsidRDefault="009817C7" w:rsidP="009817C7">
      <w:pPr>
        <w:tabs>
          <w:tab w:val="left" w:pos="1620"/>
        </w:tabs>
        <w:spacing w:after="0"/>
        <w:jc w:val="both"/>
        <w:rPr>
          <w:rFonts w:ascii="Times New Roman" w:hAnsi="Times New Roman"/>
          <w:sz w:val="22"/>
        </w:rPr>
      </w:pPr>
      <w:r w:rsidRPr="00182408">
        <w:rPr>
          <w:rFonts w:ascii="Times New Roman" w:hAnsi="Times New Roman"/>
          <w:bCs/>
          <w:smallCaps/>
          <w:sz w:val="22"/>
        </w:rPr>
        <w:t xml:space="preserve">   6.1. </w:t>
      </w:r>
      <w:r w:rsidRPr="00182408">
        <w:rPr>
          <w:rFonts w:ascii="Times New Roman" w:hAnsi="Times New Roman"/>
          <w:sz w:val="22"/>
        </w:rPr>
        <w:t>Поставщик выплачивает Покупателю вознаграждение за приобретение последним определенного объема Товара (продовольственные товары), а также выплачивает иные виды вознаграждения в случае приобретения Покупателем непродовольственных Товаров, в соответствии с условиями, предусмотренными приложением № 1 («Общие условия поставки») к настоящему Договору, и Приложением № 6 «Условия выплаты вознаграждения».</w:t>
      </w:r>
    </w:p>
    <w:p w14:paraId="6D2EDB8F" w14:textId="77777777" w:rsidR="009817C7" w:rsidRPr="00182408" w:rsidRDefault="009817C7" w:rsidP="009817C7">
      <w:pPr>
        <w:tabs>
          <w:tab w:val="left" w:pos="1620"/>
        </w:tabs>
        <w:spacing w:after="0"/>
        <w:jc w:val="both"/>
        <w:rPr>
          <w:rFonts w:ascii="Times New Roman" w:hAnsi="Times New Roman"/>
          <w:sz w:val="22"/>
        </w:rPr>
      </w:pPr>
      <w:r w:rsidRPr="00182408">
        <w:rPr>
          <w:rFonts w:ascii="Times New Roman" w:hAnsi="Times New Roman"/>
          <w:sz w:val="22"/>
        </w:rPr>
        <w:t xml:space="preserve">   При этом размер вознаграждения не учитывается Поставщиком при определении цены Товара.</w:t>
      </w:r>
    </w:p>
    <w:p w14:paraId="39AA0013" w14:textId="77777777" w:rsidR="009817C7" w:rsidRPr="00182408" w:rsidRDefault="009817C7" w:rsidP="009817C7">
      <w:pPr>
        <w:tabs>
          <w:tab w:val="left" w:pos="1620"/>
        </w:tabs>
        <w:spacing w:after="0"/>
        <w:jc w:val="both"/>
        <w:rPr>
          <w:rFonts w:ascii="Times New Roman" w:hAnsi="Times New Roman"/>
          <w:sz w:val="22"/>
        </w:rPr>
      </w:pPr>
      <w:r w:rsidRPr="00182408">
        <w:rPr>
          <w:rFonts w:ascii="Times New Roman" w:hAnsi="Times New Roman"/>
          <w:sz w:val="22"/>
        </w:rPr>
        <w:t xml:space="preserve">  6.2. Размер вознаграждения Покупателя определяется в процентном соотношении от общей стоимости Товаров, поставленных по Договору поставки за месяц (без НДС), и выплачивается Поставщиком Покупателю при условии поставки Товара за месяц на сумму, превышающую 10000= (десять тысяч) рублей. Вознаграждение НДС не облагается. При поставке подакцизных продовольственных Товаров также не учитывается сумма акциза, исчисленная в соответствии с законодательством Российской Федерации о налогах и сборах.</w:t>
      </w:r>
    </w:p>
    <w:p w14:paraId="49D1ADF2" w14:textId="77777777" w:rsidR="009817C7" w:rsidRPr="00182408" w:rsidRDefault="009817C7" w:rsidP="009817C7">
      <w:pPr>
        <w:tabs>
          <w:tab w:val="left" w:pos="1620"/>
        </w:tabs>
        <w:spacing w:after="0"/>
        <w:jc w:val="both"/>
        <w:rPr>
          <w:rFonts w:ascii="Times New Roman" w:hAnsi="Times New Roman"/>
          <w:sz w:val="22"/>
        </w:rPr>
      </w:pPr>
      <w:r w:rsidRPr="00182408">
        <w:rPr>
          <w:rFonts w:ascii="Times New Roman" w:hAnsi="Times New Roman"/>
          <w:sz w:val="22"/>
        </w:rPr>
        <w:t xml:space="preserve">   6.3. Не допускается выплата указанного вознаграждения в связи с приобретением Покупателем социально значимых продовольственных Товаров по перечню, устанавливаемому Правительством Российской Федерации.</w:t>
      </w:r>
    </w:p>
    <w:p w14:paraId="1C97B10E" w14:textId="77777777" w:rsidR="009817C7" w:rsidRPr="00182408" w:rsidRDefault="009817C7" w:rsidP="009817C7">
      <w:pPr>
        <w:tabs>
          <w:tab w:val="left" w:pos="1620"/>
        </w:tabs>
        <w:spacing w:after="0"/>
        <w:jc w:val="both"/>
        <w:rPr>
          <w:rFonts w:ascii="Times New Roman" w:hAnsi="Times New Roman"/>
          <w:sz w:val="22"/>
        </w:rPr>
      </w:pPr>
      <w:r w:rsidRPr="00182408">
        <w:rPr>
          <w:rFonts w:ascii="Times New Roman" w:hAnsi="Times New Roman"/>
          <w:sz w:val="22"/>
        </w:rPr>
        <w:t xml:space="preserve">   </w:t>
      </w:r>
    </w:p>
    <w:p w14:paraId="02701C57" w14:textId="3640F758" w:rsidR="009817C7" w:rsidRDefault="009817C7" w:rsidP="009817C7">
      <w:pPr>
        <w:spacing w:after="0"/>
        <w:ind w:left="360"/>
        <w:jc w:val="center"/>
        <w:rPr>
          <w:rFonts w:ascii="Times New Roman" w:hAnsi="Times New Roman"/>
          <w:b/>
          <w:smallCaps/>
          <w:sz w:val="22"/>
        </w:rPr>
      </w:pPr>
      <w:r w:rsidRPr="00182408">
        <w:rPr>
          <w:rFonts w:ascii="Times New Roman" w:hAnsi="Times New Roman"/>
          <w:b/>
          <w:smallCaps/>
          <w:sz w:val="22"/>
        </w:rPr>
        <w:t>7.Временное снижение цены</w:t>
      </w:r>
    </w:p>
    <w:p w14:paraId="21FBD634" w14:textId="77777777" w:rsidR="009817C7" w:rsidRPr="00182408" w:rsidRDefault="009817C7" w:rsidP="009817C7">
      <w:pPr>
        <w:tabs>
          <w:tab w:val="left" w:pos="426"/>
        </w:tabs>
        <w:spacing w:after="0"/>
        <w:ind w:firstLine="284"/>
        <w:jc w:val="both"/>
        <w:rPr>
          <w:rFonts w:ascii="Times New Roman" w:hAnsi="Times New Roman"/>
          <w:sz w:val="22"/>
        </w:rPr>
      </w:pPr>
      <w:r w:rsidRPr="00182408">
        <w:rPr>
          <w:rFonts w:ascii="Times New Roman" w:hAnsi="Times New Roman"/>
          <w:bCs/>
          <w:smallCaps/>
          <w:sz w:val="22"/>
        </w:rPr>
        <w:t xml:space="preserve">7.1. </w:t>
      </w:r>
      <w:r w:rsidRPr="00182408">
        <w:rPr>
          <w:rFonts w:ascii="Times New Roman" w:hAnsi="Times New Roman"/>
          <w:sz w:val="22"/>
        </w:rPr>
        <w:t>Поставщик вправе предоставить Покупателю скидку с цены Товара, снижающую цену Товара, указанную в действующей Спецификации. Снижение цены Товара оформляется путем подписания «Спецификации на период».</w:t>
      </w:r>
    </w:p>
    <w:p w14:paraId="55553CE4" w14:textId="77777777" w:rsidR="009817C7" w:rsidRPr="00182408" w:rsidRDefault="009817C7" w:rsidP="009817C7">
      <w:pPr>
        <w:tabs>
          <w:tab w:val="left" w:pos="426"/>
        </w:tabs>
        <w:spacing w:after="0"/>
        <w:jc w:val="both"/>
        <w:rPr>
          <w:rFonts w:ascii="Times New Roman" w:hAnsi="Times New Roman"/>
          <w:sz w:val="22"/>
        </w:rPr>
      </w:pPr>
      <w:r w:rsidRPr="00182408">
        <w:rPr>
          <w:rFonts w:ascii="Times New Roman" w:hAnsi="Times New Roman"/>
          <w:sz w:val="22"/>
        </w:rPr>
        <w:lastRenderedPageBreak/>
        <w:t xml:space="preserve">   7.2. Конкретные дни проведения промо-акции устанавливаются Покупателем, о чём Покупатель обязан уведомить Поставщика не менее чем за 10 (десять) календарных дней до начала промо-акции, если иной срок не установлен в Приложение № 1 «Общие условия поставки», либо такой срок не будет согласован Сторонами дополнительно.</w:t>
      </w:r>
    </w:p>
    <w:p w14:paraId="420DE9EB" w14:textId="77777777" w:rsidR="009817C7" w:rsidRPr="00182408" w:rsidRDefault="009817C7" w:rsidP="009817C7">
      <w:pPr>
        <w:tabs>
          <w:tab w:val="left" w:pos="426"/>
        </w:tabs>
        <w:spacing w:after="0"/>
        <w:jc w:val="both"/>
        <w:rPr>
          <w:rFonts w:ascii="Times New Roman" w:hAnsi="Times New Roman"/>
          <w:sz w:val="22"/>
        </w:rPr>
      </w:pPr>
      <w:r w:rsidRPr="00182408">
        <w:rPr>
          <w:rFonts w:ascii="Times New Roman" w:hAnsi="Times New Roman"/>
          <w:sz w:val="22"/>
        </w:rPr>
        <w:t xml:space="preserve">   7.3. Размер скидки к цене, предоставляемой Поставщиком Покупателю на период проведения промо-акции, может устанавливаться в Приложении № 1 «Общие условия поставки», либо согласовываться Сторонами дополнительно.</w:t>
      </w:r>
    </w:p>
    <w:p w14:paraId="2AD3B636" w14:textId="77777777" w:rsidR="009817C7" w:rsidRPr="00182408" w:rsidRDefault="009817C7" w:rsidP="009817C7">
      <w:pPr>
        <w:tabs>
          <w:tab w:val="left" w:pos="426"/>
        </w:tabs>
        <w:spacing w:after="0"/>
        <w:ind w:firstLine="284"/>
        <w:jc w:val="both"/>
      </w:pPr>
      <w:r w:rsidRPr="00182408">
        <w:rPr>
          <w:rFonts w:ascii="Times New Roman" w:hAnsi="Times New Roman"/>
          <w:sz w:val="22"/>
        </w:rPr>
        <w:t xml:space="preserve">  7.4. Поставщик не вправе увеличивать согласованную Сторонами в действующей Спецификации цену на Товар, участвующий в Акции в течение периода ее проведения.</w:t>
      </w:r>
      <w:r w:rsidRPr="00182408">
        <w:t xml:space="preserve"> </w:t>
      </w:r>
    </w:p>
    <w:p w14:paraId="1702074B" w14:textId="555F5666" w:rsidR="009817C7" w:rsidRPr="00182408" w:rsidRDefault="009817C7" w:rsidP="009817C7">
      <w:pPr>
        <w:tabs>
          <w:tab w:val="left" w:pos="426"/>
        </w:tabs>
        <w:spacing w:after="0"/>
        <w:ind w:firstLine="284"/>
        <w:jc w:val="both"/>
        <w:rPr>
          <w:rFonts w:ascii="Times New Roman" w:hAnsi="Times New Roman"/>
          <w:sz w:val="22"/>
        </w:rPr>
      </w:pPr>
      <w:r w:rsidRPr="00182408">
        <w:rPr>
          <w:rFonts w:ascii="Times New Roman" w:hAnsi="Times New Roman"/>
          <w:sz w:val="22"/>
        </w:rPr>
        <w:t xml:space="preserve">Согласованная путем обмена подписанными документами по средством электронной </w:t>
      </w:r>
      <w:proofErr w:type="gramStart"/>
      <w:r w:rsidRPr="00182408">
        <w:rPr>
          <w:rFonts w:ascii="Times New Roman" w:hAnsi="Times New Roman"/>
          <w:sz w:val="22"/>
        </w:rPr>
        <w:t>почты  «</w:t>
      </w:r>
      <w:proofErr w:type="gramEnd"/>
      <w:r w:rsidRPr="00182408">
        <w:rPr>
          <w:rFonts w:ascii="Times New Roman" w:hAnsi="Times New Roman"/>
          <w:sz w:val="22"/>
        </w:rPr>
        <w:t xml:space="preserve">Спецификация на период» считается утвержденной сторонами при наличии подписи и печати каждой Стороны, а также при наличии у отправившей  Стороны данных о получении его другой Стороной.   </w:t>
      </w:r>
    </w:p>
    <w:p w14:paraId="43DE7B46" w14:textId="77777777" w:rsidR="009817C7" w:rsidRPr="00182408" w:rsidRDefault="009817C7" w:rsidP="009817C7">
      <w:pPr>
        <w:spacing w:after="0"/>
        <w:ind w:left="426"/>
        <w:rPr>
          <w:rFonts w:ascii="Times New Roman" w:hAnsi="Times New Roman"/>
          <w:b/>
          <w:smallCaps/>
          <w:sz w:val="22"/>
        </w:rPr>
      </w:pPr>
    </w:p>
    <w:p w14:paraId="373BCAC9" w14:textId="32307179" w:rsidR="009817C7" w:rsidRDefault="009817C7" w:rsidP="00DD3A89">
      <w:pPr>
        <w:spacing w:after="0"/>
        <w:ind w:left="426"/>
        <w:jc w:val="center"/>
        <w:rPr>
          <w:rFonts w:ascii="Times New Roman" w:hAnsi="Times New Roman"/>
          <w:b/>
          <w:smallCaps/>
          <w:sz w:val="22"/>
        </w:rPr>
      </w:pPr>
      <w:r w:rsidRPr="00182408">
        <w:rPr>
          <w:rFonts w:ascii="Times New Roman" w:hAnsi="Times New Roman"/>
          <w:b/>
          <w:smallCaps/>
          <w:sz w:val="22"/>
        </w:rPr>
        <w:t>8.Ответственность Сторон за нарушение условий Договора</w:t>
      </w:r>
    </w:p>
    <w:p w14:paraId="1099B386" w14:textId="23A0CFA9" w:rsidR="009817C7" w:rsidRPr="00182408" w:rsidRDefault="009817C7" w:rsidP="009817C7">
      <w:pPr>
        <w:tabs>
          <w:tab w:val="left" w:pos="426"/>
        </w:tabs>
        <w:spacing w:after="0"/>
        <w:ind w:firstLine="284"/>
        <w:jc w:val="both"/>
        <w:rPr>
          <w:rFonts w:ascii="Times New Roman" w:hAnsi="Times New Roman"/>
          <w:sz w:val="22"/>
        </w:rPr>
      </w:pPr>
      <w:r w:rsidRPr="00182408">
        <w:rPr>
          <w:rFonts w:ascii="Times New Roman" w:hAnsi="Times New Roman"/>
          <w:sz w:val="22"/>
        </w:rPr>
        <w:t>8.1.</w:t>
      </w:r>
      <w:r w:rsidRPr="00182408">
        <w:rPr>
          <w:rFonts w:ascii="Times New Roman" w:hAnsi="Times New Roman"/>
          <w:sz w:val="22"/>
        </w:rPr>
        <w:tab/>
        <w:t>За каждый факт просрочки поставки и/или недопоставки Товара</w:t>
      </w:r>
      <w:r w:rsidR="00350C86">
        <w:rPr>
          <w:rFonts w:ascii="Times New Roman" w:hAnsi="Times New Roman"/>
          <w:sz w:val="22"/>
        </w:rPr>
        <w:t>, в том числе поставки Товара с нарушением, согласованного Сторонами в Заказе ассортимента,</w:t>
      </w:r>
      <w:r w:rsidRPr="00182408">
        <w:rPr>
          <w:rFonts w:ascii="Times New Roman" w:hAnsi="Times New Roman"/>
          <w:sz w:val="22"/>
        </w:rPr>
        <w:t xml:space="preserve"> Покупатель вправе взыскивать с Поставщика штраф в размере 10 % от полной стоимости не поставленного в срок Товара, но не менее 5000 рублей за каждое нарушение в отношении каждой партии Товара.</w:t>
      </w:r>
    </w:p>
    <w:p w14:paraId="7388C9D5" w14:textId="77777777" w:rsidR="009817C7" w:rsidRPr="00182408" w:rsidRDefault="009817C7" w:rsidP="009817C7">
      <w:pPr>
        <w:tabs>
          <w:tab w:val="left" w:pos="426"/>
        </w:tabs>
        <w:spacing w:after="0"/>
        <w:ind w:firstLine="284"/>
        <w:jc w:val="both"/>
        <w:rPr>
          <w:rFonts w:ascii="Times New Roman" w:hAnsi="Times New Roman"/>
          <w:sz w:val="22"/>
        </w:rPr>
      </w:pPr>
      <w:r w:rsidRPr="00182408">
        <w:rPr>
          <w:rFonts w:ascii="Times New Roman" w:hAnsi="Times New Roman"/>
          <w:sz w:val="22"/>
        </w:rPr>
        <w:t>Восполнение Поставщиком недопоставки Товара (передача Товара, поставка которого просрочена) возможно только при наличии письменного согласия Покупателя.</w:t>
      </w:r>
    </w:p>
    <w:p w14:paraId="61B3EC62" w14:textId="77777777" w:rsidR="009817C7" w:rsidRPr="00182408" w:rsidRDefault="009817C7" w:rsidP="009817C7">
      <w:pPr>
        <w:tabs>
          <w:tab w:val="left" w:pos="426"/>
        </w:tabs>
        <w:spacing w:after="0"/>
        <w:ind w:firstLine="284"/>
        <w:jc w:val="both"/>
        <w:rPr>
          <w:rFonts w:ascii="Times New Roman" w:hAnsi="Times New Roman"/>
          <w:sz w:val="22"/>
        </w:rPr>
      </w:pPr>
      <w:r w:rsidRPr="00182408">
        <w:rPr>
          <w:rFonts w:ascii="Times New Roman" w:hAnsi="Times New Roman"/>
          <w:sz w:val="22"/>
        </w:rPr>
        <w:t>Поставщик обязан мотивировать причину полного или частичного отказа от исполнения направленного Заказа. В случае немотивированного отказа от выполнения Заказа Поставщик уплачивает Покупателю штраф в размере 5% от цены Заказа.</w:t>
      </w:r>
    </w:p>
    <w:p w14:paraId="4E805D1E" w14:textId="77777777" w:rsidR="009817C7" w:rsidRPr="00182408" w:rsidRDefault="009817C7" w:rsidP="009817C7">
      <w:pPr>
        <w:tabs>
          <w:tab w:val="left" w:pos="426"/>
        </w:tabs>
        <w:spacing w:after="0"/>
        <w:jc w:val="both"/>
        <w:rPr>
          <w:rFonts w:ascii="Times New Roman" w:hAnsi="Times New Roman"/>
          <w:sz w:val="22"/>
        </w:rPr>
      </w:pPr>
      <w:r w:rsidRPr="00182408">
        <w:rPr>
          <w:rFonts w:ascii="Times New Roman" w:hAnsi="Times New Roman"/>
          <w:sz w:val="22"/>
        </w:rPr>
        <w:t xml:space="preserve">   8.2. За поставку некачественного Товара, в том числе несоответствующего санитарно-эпидемиологическим требованиям и/или создающего угрозу жизни и здоровью потребителей Покупатель вправе потребовать от Поставщика уплаты неустойки в размере 10 % от стоимости поставки некачественного Товара, Товара, несоответствующего санитарно-эпидемиологическим требованиям и/или создающего угрозу жизни и здоровью потребителей, но не менее 10 000 рублей.</w:t>
      </w:r>
    </w:p>
    <w:p w14:paraId="2D8128DB" w14:textId="77777777" w:rsidR="009817C7" w:rsidRPr="00182408" w:rsidRDefault="009817C7" w:rsidP="009817C7">
      <w:pPr>
        <w:tabs>
          <w:tab w:val="left" w:pos="426"/>
        </w:tabs>
        <w:spacing w:after="0"/>
        <w:jc w:val="both"/>
        <w:rPr>
          <w:rFonts w:ascii="Times New Roman" w:hAnsi="Times New Roman"/>
          <w:sz w:val="22"/>
        </w:rPr>
      </w:pPr>
      <w:r w:rsidRPr="00182408">
        <w:rPr>
          <w:rFonts w:ascii="Times New Roman" w:hAnsi="Times New Roman"/>
          <w:sz w:val="22"/>
        </w:rPr>
        <w:t xml:space="preserve">За каждый факт нарушения Поставщиком обязанности, предусмотренной п.4.9 </w:t>
      </w:r>
      <w:proofErr w:type="gramStart"/>
      <w:r w:rsidRPr="00182408">
        <w:rPr>
          <w:rFonts w:ascii="Times New Roman" w:hAnsi="Times New Roman"/>
          <w:sz w:val="22"/>
        </w:rPr>
        <w:t>договора</w:t>
      </w:r>
      <w:proofErr w:type="gramEnd"/>
      <w:r w:rsidRPr="00182408">
        <w:t xml:space="preserve"> </w:t>
      </w:r>
      <w:r w:rsidRPr="00182408">
        <w:rPr>
          <w:rFonts w:ascii="Times New Roman" w:hAnsi="Times New Roman"/>
          <w:sz w:val="22"/>
        </w:rPr>
        <w:t>а также иных случаях некорректного оформления документов, Покупатель вправе взыскать с Поставщика сумму возникших у Покупателя убытков и штраф в размере 10 000 рублей.</w:t>
      </w:r>
    </w:p>
    <w:p w14:paraId="4F09350C" w14:textId="77777777" w:rsidR="009817C7" w:rsidRPr="00182408" w:rsidRDefault="009817C7" w:rsidP="009817C7">
      <w:pPr>
        <w:tabs>
          <w:tab w:val="left" w:pos="426"/>
        </w:tabs>
        <w:suppressAutoHyphens w:val="0"/>
        <w:spacing w:after="0"/>
        <w:ind w:firstLine="284"/>
        <w:jc w:val="both"/>
        <w:rPr>
          <w:rFonts w:ascii="Times New Roman" w:hAnsi="Times New Roman"/>
          <w:sz w:val="22"/>
        </w:rPr>
      </w:pPr>
      <w:r w:rsidRPr="00182408">
        <w:rPr>
          <w:rFonts w:ascii="Times New Roman" w:hAnsi="Times New Roman"/>
          <w:sz w:val="22"/>
        </w:rPr>
        <w:t>8.3.</w:t>
      </w:r>
      <w:r w:rsidRPr="00182408">
        <w:rPr>
          <w:rFonts w:ascii="Times New Roman" w:hAnsi="Times New Roman"/>
          <w:sz w:val="22"/>
        </w:rPr>
        <w:tab/>
        <w:t xml:space="preserve">В случае нарушения Покупателем сроков оплаты по Договору, Поставщик вправе взыскать с Покупателя пени в размере 0,01% за каждый день просрочки от неоплаченной </w:t>
      </w:r>
      <w:proofErr w:type="gramStart"/>
      <w:r w:rsidRPr="00182408">
        <w:rPr>
          <w:rFonts w:ascii="Times New Roman" w:hAnsi="Times New Roman"/>
          <w:sz w:val="22"/>
        </w:rPr>
        <w:t>суммы,  но</w:t>
      </w:r>
      <w:proofErr w:type="gramEnd"/>
      <w:r w:rsidRPr="00182408">
        <w:rPr>
          <w:rFonts w:ascii="Times New Roman" w:hAnsi="Times New Roman"/>
          <w:sz w:val="22"/>
        </w:rPr>
        <w:t xml:space="preserve"> не более 5% от неоплаченной суммы. Пеня начисляется начиная с десятого дня задержки исполнения денежных обязательств.</w:t>
      </w:r>
    </w:p>
    <w:p w14:paraId="2F44DEE2" w14:textId="77777777" w:rsidR="009817C7" w:rsidRPr="00182408" w:rsidRDefault="009817C7" w:rsidP="009817C7">
      <w:pPr>
        <w:suppressAutoHyphens w:val="0"/>
        <w:spacing w:after="0"/>
        <w:ind w:firstLine="284"/>
        <w:jc w:val="both"/>
        <w:rPr>
          <w:rFonts w:ascii="Times New Roman" w:hAnsi="Times New Roman"/>
          <w:sz w:val="22"/>
        </w:rPr>
      </w:pPr>
      <w:r w:rsidRPr="00182408">
        <w:rPr>
          <w:rFonts w:ascii="Times New Roman" w:hAnsi="Times New Roman"/>
          <w:sz w:val="22"/>
        </w:rPr>
        <w:t>8.4.</w:t>
      </w:r>
      <w:r w:rsidRPr="00182408">
        <w:rPr>
          <w:rFonts w:ascii="Times New Roman" w:hAnsi="Times New Roman"/>
          <w:sz w:val="22"/>
        </w:rPr>
        <w:tab/>
        <w:t xml:space="preserve"> Если к Покупателю будет предъявлен иск на объекты интеллектуальной собственности в связи с продажей или использованием поставленного по настоящему Договору Товара, Поставщик обязан оказать Покупателю содействие в защите прав, в том числе представлять Покупателю по его первому требованию все необходимые документы. Во всех случаях, когда привлечение Покупателя к ответственности в связи с нарушением прав третьих лиц на интеллектуальную собственность происходит не по вине Покупателя, Поставщик возмещает Покупателю все документально подтвержденные имущественные потери последнего, которые возникли из указанных выше обстоятельств, в том числе возмещает назначенные Покупателю суммы штрафов, взысканных компенсаций за незаконное использование товарного знака, судебных расходов и иных издержек.</w:t>
      </w:r>
    </w:p>
    <w:p w14:paraId="00274F8F" w14:textId="77777777" w:rsidR="009817C7" w:rsidRPr="00182408" w:rsidRDefault="009817C7" w:rsidP="009817C7">
      <w:pPr>
        <w:suppressAutoHyphens w:val="0"/>
        <w:spacing w:after="0"/>
        <w:ind w:firstLine="284"/>
        <w:jc w:val="both"/>
        <w:rPr>
          <w:rFonts w:ascii="Times New Roman" w:hAnsi="Times New Roman"/>
          <w:sz w:val="22"/>
        </w:rPr>
      </w:pPr>
      <w:r w:rsidRPr="00182408">
        <w:rPr>
          <w:rFonts w:ascii="Times New Roman" w:hAnsi="Times New Roman"/>
          <w:sz w:val="22"/>
        </w:rPr>
        <w:t>8.4.1. В случае поставки Товара, на котором, а равно на этикетках, упаковке (таре) которого, незаконно размещены товарный знак, знак обслуживания, наименование места происхождения Товара или сходные с ними обозначения, Поставщик, помимо возмещения понесенных Покупателем имущественных потерь, указанных в п.8.4 Договора, обязан уплатить Покупателю неустойку в размере 500 000 рублей.</w:t>
      </w:r>
    </w:p>
    <w:p w14:paraId="7F23D10D"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lastRenderedPageBreak/>
        <w:t>8.5.</w:t>
      </w:r>
      <w:r w:rsidRPr="00182408">
        <w:rPr>
          <w:rFonts w:ascii="Times New Roman" w:hAnsi="Times New Roman"/>
          <w:sz w:val="22"/>
        </w:rPr>
        <w:tab/>
        <w:t>В случае обнаружения поставленного Поставщиком некачественного Товара Поставщик обязан в течение 7 дней с даты уведомления Покупателем вывезти некачественный Товар. Если Поставщик не вывезет Товар в указанный срок, то Покупатель имеет право по своему выбору:</w:t>
      </w:r>
    </w:p>
    <w:p w14:paraId="1C17D118"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w:t>
      </w:r>
      <w:r w:rsidRPr="00182408">
        <w:rPr>
          <w:rFonts w:ascii="Times New Roman" w:hAnsi="Times New Roman"/>
          <w:sz w:val="22"/>
        </w:rPr>
        <w:tab/>
        <w:t>заключить договор ответственного хранения с третьим лицом и передать ему Товар на хранение. В этом случае Поставщик обязан возместить Покупателю расходы, связанные с поиском третьего лица и заключением с ним договора ответственного хранения, а также расходы по транспортировке Товара из магазина/со склада Покупателя на склад третьего лица и погрузочно-разгрузочные работы, услуги по хранению. Оплата должна быть произведена Поставщиком в течение трех банковских дней со дня выставления Покупателем соответствующего счета;</w:t>
      </w:r>
    </w:p>
    <w:p w14:paraId="58BD40D6"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w:t>
      </w:r>
      <w:r w:rsidRPr="00182408">
        <w:rPr>
          <w:rFonts w:ascii="Times New Roman" w:hAnsi="Times New Roman"/>
          <w:sz w:val="22"/>
        </w:rPr>
        <w:tab/>
        <w:t>утилизировать Товар и списать его стоимость с дебиторской задолженности Покупателя перед Поставщиком.</w:t>
      </w:r>
    </w:p>
    <w:p w14:paraId="6F6D37A4"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8.6.</w:t>
      </w:r>
      <w:r w:rsidRPr="00182408">
        <w:rPr>
          <w:rFonts w:ascii="Times New Roman" w:hAnsi="Times New Roman"/>
          <w:sz w:val="22"/>
        </w:rPr>
        <w:tab/>
        <w:t>Во всех случаях, когда по вине Поставщика Покупатель будет привлечен к ответственности в соответствии с законодательством Российской Федерации, в том числе в случаях, когда с Покупателя, по вине Поставщика, будет взыскан штраф за несоответствие Товара, полученного от Поставщика, установленным стандартам и сертификатам, техническим регламентам, отсутствие необходимых для реализации данного Товара документов и/или Товар будет снят с реализации по указанным выше причинам, Поставщик обязан в течение 5 (Пяти) банковских дней со дня направления Покупателем сканов соответствующих документов на электронный адрес Поставщика, указанный в п. 2.7 настоящего Договора, возместить Покупателю сумму назначенных последнему штрафных санкций, и иных потерь, возникшим по основаниям из данного пункта.</w:t>
      </w:r>
    </w:p>
    <w:p w14:paraId="4BFC8FFB"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8.7.</w:t>
      </w:r>
      <w:r w:rsidRPr="00182408">
        <w:rPr>
          <w:rFonts w:ascii="Times New Roman" w:hAnsi="Times New Roman"/>
          <w:sz w:val="22"/>
        </w:rPr>
        <w:tab/>
        <w:t>Товар, снятый с реализации, Поставщик обязан вывезти в полном объёме в течение 7 (семи) дней. Стоимость возвращаемого Товара не подлежит оплате Покупателем. Если Поставщик не вывезет Товар в указанный срок, он обязуется уплатить Покупателю штраф в размере 10% от стоимости невывезенного Товара, а также возместить все потери Покупателя, связанные с утилизацией Товара.</w:t>
      </w:r>
    </w:p>
    <w:p w14:paraId="332C5E56"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8.8. При изъятии или конфискации Товара Поставщика по вине Поставщика (</w:t>
      </w:r>
      <w:proofErr w:type="gramStart"/>
      <w:r w:rsidRPr="00182408">
        <w:rPr>
          <w:rFonts w:ascii="Times New Roman" w:hAnsi="Times New Roman"/>
          <w:sz w:val="22"/>
        </w:rPr>
        <w:t>как то</w:t>
      </w:r>
      <w:proofErr w:type="gramEnd"/>
      <w:r w:rsidRPr="00182408">
        <w:rPr>
          <w:rFonts w:ascii="Times New Roman" w:hAnsi="Times New Roman"/>
          <w:sz w:val="22"/>
        </w:rPr>
        <w:t>: поставка Товара ненадлежащего качества, без необходимых документов и т.п.) задолженность Покупателя перед Поставщиком уменьшается на сумму конфискованного Товара. Кроме того, Поставщик обязуется выплатить Покупателю штраф в размере 10% от суммы изъятого/конфискованного Товара.</w:t>
      </w:r>
    </w:p>
    <w:p w14:paraId="482BCE07" w14:textId="77777777" w:rsidR="009817C7" w:rsidRPr="00182408" w:rsidRDefault="009817C7" w:rsidP="009817C7">
      <w:pPr>
        <w:spacing w:after="0"/>
        <w:ind w:firstLine="284"/>
        <w:jc w:val="both"/>
        <w:rPr>
          <w:rFonts w:ascii="Times New Roman" w:hAnsi="Times New Roman"/>
          <w:bCs/>
          <w:sz w:val="22"/>
        </w:rPr>
      </w:pPr>
      <w:r w:rsidRPr="00182408">
        <w:rPr>
          <w:rFonts w:ascii="Times New Roman" w:hAnsi="Times New Roman"/>
          <w:sz w:val="22"/>
        </w:rPr>
        <w:t>8.9.</w:t>
      </w:r>
      <w:r w:rsidRPr="00182408">
        <w:rPr>
          <w:rFonts w:ascii="Times New Roman" w:hAnsi="Times New Roman"/>
          <w:sz w:val="22"/>
        </w:rPr>
        <w:tab/>
      </w:r>
      <w:r w:rsidRPr="00182408">
        <w:rPr>
          <w:rFonts w:ascii="Times New Roman" w:hAnsi="Times New Roman"/>
          <w:bCs/>
          <w:sz w:val="22"/>
        </w:rPr>
        <w:t>В случае непоставки/ недопоставки Товара Поставщиком под согласованную Сторонами Акцию (раздел 7), а равно в случае нарушения Поставщиком согласованных с Покупателем условий Акции, Поставщик уплачивает Покупателю штраф в размере 100 000</w:t>
      </w:r>
      <w:r w:rsidRPr="00182408">
        <w:rPr>
          <w:rFonts w:ascii="Times New Roman" w:hAnsi="Times New Roman"/>
          <w:sz w:val="22"/>
        </w:rPr>
        <w:t xml:space="preserve"> </w:t>
      </w:r>
      <w:r w:rsidRPr="00182408">
        <w:rPr>
          <w:rFonts w:ascii="Times New Roman" w:hAnsi="Times New Roman"/>
          <w:bCs/>
          <w:sz w:val="22"/>
        </w:rPr>
        <w:t xml:space="preserve">рублей. </w:t>
      </w:r>
    </w:p>
    <w:p w14:paraId="538BB2A4"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 xml:space="preserve">8.10. Покупатель вправе проводить проверки качества поставляемого Товара, в том числе в случае, если Покупателю поступила жалоба и/или претензия на качество Товара от потребителей, в том числе, с привлечением экспертов. В случае обнаружения несоответствия Товара требованиям, указанным в настоящем Договоре, Покупатель вправе вернуть Товар Поставщику или потребовать его замены на Товар, удовлетворяющий требованиям настоящего Договора. Поставщик обязан возместить Покупателю понесенные </w:t>
      </w:r>
      <w:proofErr w:type="gramStart"/>
      <w:r w:rsidRPr="00182408">
        <w:rPr>
          <w:rFonts w:ascii="Times New Roman" w:hAnsi="Times New Roman"/>
          <w:sz w:val="22"/>
        </w:rPr>
        <w:t>им</w:t>
      </w:r>
      <w:proofErr w:type="gramEnd"/>
      <w:r w:rsidRPr="00182408">
        <w:rPr>
          <w:rFonts w:ascii="Times New Roman" w:hAnsi="Times New Roman"/>
          <w:sz w:val="22"/>
        </w:rPr>
        <w:t xml:space="preserve"> в связи с этим убытки, в том числе, расходы на привлечение экспертов.</w:t>
      </w:r>
    </w:p>
    <w:p w14:paraId="31511E16"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8.11. При нарушении обязанностей, предусмотренных п.п. 5.6, 5.6.1 Договора, Поставщик возмещает Покупателю суммы всех возникших из такого нарушения убытков, и выплачивает Покупателю штраф в размере 100 000 рублей.</w:t>
      </w:r>
    </w:p>
    <w:p w14:paraId="0FFC0A09"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8.12. Штрафы и суммы возмещаемых Покупателю убытков, потерь, по настоящему Договору уплачиваются на расчётный счёт Покупателя на основании выставленного Покупателем счёта не позднее 5 банковских дней от даты получения такого счёта Поставщиком. В случае неуплаты штрафа Покупатель вправе уменьшать суммы, подлежащие оплате Покупателем в соответствии с условиями настоящего Договора, на сумму штрафов.</w:t>
      </w:r>
    </w:p>
    <w:p w14:paraId="5319BF27"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 xml:space="preserve">8.12.1. Стороны договорились, что неустойки/штрафы/пени за нарушение условий Договора не могут быть выставлены по истечении 6 (шести) месяцев с даты, когда Сторона, имеющая право потребовать уплаты неустойки/штрафы/пени, узнала или должна была узнать об имевшем место нарушении Договора. В случае если Сторона имеющая право потребовать уплаты неустойки/штрафы/пени не направила претензию о </w:t>
      </w:r>
      <w:r w:rsidRPr="00182408">
        <w:rPr>
          <w:rFonts w:ascii="Times New Roman" w:hAnsi="Times New Roman"/>
          <w:sz w:val="22"/>
        </w:rPr>
        <w:lastRenderedPageBreak/>
        <w:t>взыскании неустойки/штрафы/пени в срок, установленный в настоящем пункте, размер неустойки/штрафы/пени в таком случае равен 0 (нулю).</w:t>
      </w:r>
    </w:p>
    <w:p w14:paraId="1DC72ABD" w14:textId="77777777" w:rsidR="009817C7" w:rsidRPr="00182408" w:rsidRDefault="009817C7" w:rsidP="009817C7">
      <w:pPr>
        <w:spacing w:after="0"/>
        <w:ind w:firstLine="284"/>
        <w:rPr>
          <w:rFonts w:ascii="Times New Roman" w:hAnsi="Times New Roman"/>
          <w:sz w:val="22"/>
        </w:rPr>
      </w:pPr>
      <w:r w:rsidRPr="00182408">
        <w:rPr>
          <w:rFonts w:ascii="Times New Roman" w:hAnsi="Times New Roman"/>
          <w:sz w:val="22"/>
        </w:rPr>
        <w:t>8.13. Досудебный претензионный порядок урегулирования споров для Сторон настоящего Договора является обязательным. Сторона, получившая претензию, обязана дать на нее ответ не позднее 10 (десяти) рабочих дней с даты получения претензии. Претензия считается полученной Стороной в следующие сроки:</w:t>
      </w:r>
    </w:p>
    <w:p w14:paraId="7CBF59E4"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 при вручении лично - со дня ее получения, с входящим номером стороны - получателя;</w:t>
      </w:r>
    </w:p>
    <w:p w14:paraId="53E879BC"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 при отправке по электронной почте – с момента получения подтверждения о ее получении на электронные адреса, указанные в п.2.7 Договора;</w:t>
      </w:r>
    </w:p>
    <w:p w14:paraId="18930F85"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 при отправке заказным письмом – в течение семи дней с момента отправки, указанного на уведомлении;</w:t>
      </w:r>
    </w:p>
    <w:p w14:paraId="5CC71C35"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 при отправке телеграммой - в течение двух дней с момента отправки, указанного на уведомлении;</w:t>
      </w:r>
    </w:p>
    <w:p w14:paraId="4231A60D" w14:textId="77777777" w:rsidR="00D5744A" w:rsidRDefault="009817C7" w:rsidP="009817C7">
      <w:pPr>
        <w:spacing w:after="0"/>
        <w:ind w:firstLine="284"/>
        <w:jc w:val="both"/>
        <w:rPr>
          <w:rFonts w:ascii="Times New Roman" w:hAnsi="Times New Roman"/>
          <w:sz w:val="22"/>
        </w:rPr>
      </w:pPr>
      <w:r w:rsidRPr="00182408">
        <w:rPr>
          <w:rFonts w:ascii="Times New Roman" w:hAnsi="Times New Roman"/>
          <w:sz w:val="22"/>
        </w:rPr>
        <w:t xml:space="preserve">— при отправке </w:t>
      </w:r>
      <w:proofErr w:type="gramStart"/>
      <w:r w:rsidRPr="00182408">
        <w:rPr>
          <w:rFonts w:ascii="Times New Roman" w:hAnsi="Times New Roman"/>
          <w:sz w:val="22"/>
        </w:rPr>
        <w:t>экспресс - почтой</w:t>
      </w:r>
      <w:proofErr w:type="gramEnd"/>
      <w:r w:rsidRPr="00182408">
        <w:rPr>
          <w:rFonts w:ascii="Times New Roman" w:hAnsi="Times New Roman"/>
          <w:sz w:val="22"/>
        </w:rPr>
        <w:t xml:space="preserve"> – в течение двух дней при наличии у Стороны отправителя документов, подтверждающих такую отправку, выданных учреждением связи, имеющим право оказывать такие услуги.</w:t>
      </w:r>
    </w:p>
    <w:p w14:paraId="5D92149D" w14:textId="2677E52E" w:rsidR="009817C7" w:rsidRDefault="00D5744A" w:rsidP="009817C7">
      <w:pPr>
        <w:spacing w:after="0"/>
        <w:ind w:firstLine="284"/>
        <w:jc w:val="both"/>
        <w:rPr>
          <w:rFonts w:ascii="Times New Roman" w:hAnsi="Times New Roman"/>
          <w:sz w:val="22"/>
        </w:rPr>
      </w:pPr>
      <w:r>
        <w:rPr>
          <w:rFonts w:ascii="Times New Roman" w:hAnsi="Times New Roman"/>
          <w:sz w:val="22"/>
        </w:rPr>
        <w:t xml:space="preserve">- при отправке через ЭДО – в порядке, предусмотренном Приложением № 5 </w:t>
      </w:r>
      <w:r w:rsidRPr="00D5744A">
        <w:rPr>
          <w:rFonts w:ascii="Times New Roman" w:hAnsi="Times New Roman"/>
          <w:sz w:val="22"/>
        </w:rPr>
        <w:t>«Порядок ведения электронного документооборота»</w:t>
      </w:r>
      <w:r>
        <w:rPr>
          <w:rFonts w:ascii="Times New Roman" w:hAnsi="Times New Roman"/>
          <w:sz w:val="22"/>
        </w:rPr>
        <w:t>.</w:t>
      </w:r>
      <w:r w:rsidR="009817C7" w:rsidRPr="00182408">
        <w:rPr>
          <w:rFonts w:ascii="Times New Roman" w:hAnsi="Times New Roman"/>
          <w:sz w:val="22"/>
        </w:rPr>
        <w:tab/>
      </w:r>
    </w:p>
    <w:p w14:paraId="609FCA89" w14:textId="63D18E88" w:rsidR="00337C9B" w:rsidRPr="00182408" w:rsidRDefault="00337C9B" w:rsidP="009817C7">
      <w:pPr>
        <w:spacing w:after="0"/>
        <w:ind w:firstLine="284"/>
        <w:jc w:val="both"/>
        <w:rPr>
          <w:rFonts w:ascii="Times New Roman" w:hAnsi="Times New Roman"/>
          <w:sz w:val="22"/>
        </w:rPr>
      </w:pPr>
      <w:r>
        <w:rPr>
          <w:rFonts w:ascii="Times New Roman" w:hAnsi="Times New Roman"/>
          <w:sz w:val="22"/>
        </w:rPr>
        <w:t xml:space="preserve">В случае, если в установленные настоящим пунктом сроки Покупателем не получен </w:t>
      </w:r>
      <w:r w:rsidRPr="00337C9B">
        <w:rPr>
          <w:rFonts w:ascii="Times New Roman" w:hAnsi="Times New Roman"/>
          <w:sz w:val="22"/>
        </w:rPr>
        <w:t xml:space="preserve">ответ на претензию </w:t>
      </w:r>
      <w:r>
        <w:rPr>
          <w:rFonts w:ascii="Times New Roman" w:hAnsi="Times New Roman"/>
          <w:sz w:val="22"/>
        </w:rPr>
        <w:t xml:space="preserve">от Поставщика, требования, </w:t>
      </w:r>
      <w:r w:rsidR="00883358">
        <w:rPr>
          <w:rFonts w:ascii="Times New Roman" w:hAnsi="Times New Roman"/>
          <w:sz w:val="22"/>
        </w:rPr>
        <w:t xml:space="preserve">заявленные в претензии Покупателя, считаются принятыми Поставщиком, и подлежащими удовлетворению во внесудебном порядке. </w:t>
      </w:r>
      <w:r w:rsidR="00F260DB">
        <w:rPr>
          <w:rFonts w:ascii="Times New Roman" w:hAnsi="Times New Roman"/>
          <w:sz w:val="22"/>
        </w:rPr>
        <w:t xml:space="preserve">При этом, по денежным требованиям, изложенным в </w:t>
      </w:r>
      <w:proofErr w:type="gramStart"/>
      <w:r w:rsidR="00F260DB">
        <w:rPr>
          <w:rFonts w:ascii="Times New Roman" w:hAnsi="Times New Roman"/>
          <w:sz w:val="22"/>
        </w:rPr>
        <w:t xml:space="preserve">претензии,  </w:t>
      </w:r>
      <w:r w:rsidR="00F260DB" w:rsidRPr="00F260DB">
        <w:rPr>
          <w:rFonts w:ascii="Times New Roman" w:hAnsi="Times New Roman"/>
          <w:sz w:val="22"/>
        </w:rPr>
        <w:t>Покупатель</w:t>
      </w:r>
      <w:proofErr w:type="gramEnd"/>
      <w:r w:rsidR="00F260DB" w:rsidRPr="00F260DB">
        <w:rPr>
          <w:rFonts w:ascii="Times New Roman" w:hAnsi="Times New Roman"/>
          <w:sz w:val="22"/>
        </w:rPr>
        <w:t xml:space="preserve"> вправе уменьшить </w:t>
      </w:r>
      <w:r w:rsidR="00F260DB">
        <w:rPr>
          <w:rFonts w:ascii="Times New Roman" w:hAnsi="Times New Roman"/>
          <w:sz w:val="22"/>
        </w:rPr>
        <w:t>задолженность</w:t>
      </w:r>
      <w:r w:rsidR="00F260DB" w:rsidRPr="00F260DB">
        <w:rPr>
          <w:rFonts w:ascii="Times New Roman" w:hAnsi="Times New Roman"/>
          <w:sz w:val="22"/>
        </w:rPr>
        <w:t xml:space="preserve"> за поставленный Товар </w:t>
      </w:r>
      <w:r w:rsidR="00144F7D">
        <w:rPr>
          <w:rFonts w:ascii="Times New Roman" w:hAnsi="Times New Roman"/>
          <w:sz w:val="22"/>
        </w:rPr>
        <w:t xml:space="preserve">перед Поставщиком </w:t>
      </w:r>
      <w:r w:rsidR="00F260DB" w:rsidRPr="00F260DB">
        <w:rPr>
          <w:rFonts w:ascii="Times New Roman" w:hAnsi="Times New Roman"/>
          <w:sz w:val="22"/>
        </w:rPr>
        <w:t xml:space="preserve">на суммы, причитающиеся к уплате Поставщиком Покупателю </w:t>
      </w:r>
      <w:r w:rsidR="00F260DB">
        <w:rPr>
          <w:rFonts w:ascii="Times New Roman" w:hAnsi="Times New Roman"/>
          <w:sz w:val="22"/>
        </w:rPr>
        <w:t>в размере, указанном в претензии</w:t>
      </w:r>
      <w:r w:rsidR="00F260DB" w:rsidRPr="00F260DB">
        <w:rPr>
          <w:rFonts w:ascii="Times New Roman" w:hAnsi="Times New Roman"/>
          <w:sz w:val="22"/>
        </w:rPr>
        <w:t xml:space="preserve">. </w:t>
      </w:r>
    </w:p>
    <w:p w14:paraId="482DB270"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 xml:space="preserve">8.14. Не урегулированные путем переговоров споры по исполнению настоящего Договора подлежат рассмотрению в Арбитражном суде Калининградской области. </w:t>
      </w:r>
    </w:p>
    <w:p w14:paraId="1C233FA4" w14:textId="77777777" w:rsidR="009817C7" w:rsidRPr="00182408" w:rsidRDefault="009817C7" w:rsidP="009817C7">
      <w:pPr>
        <w:spacing w:after="0"/>
        <w:ind w:firstLine="284"/>
        <w:jc w:val="both"/>
        <w:rPr>
          <w:rFonts w:ascii="Times New Roman" w:hAnsi="Times New Roman"/>
          <w:sz w:val="22"/>
        </w:rPr>
      </w:pPr>
    </w:p>
    <w:p w14:paraId="0F4D3EF6" w14:textId="2327E278" w:rsidR="009817C7" w:rsidRDefault="009817C7" w:rsidP="00DD3A89">
      <w:pPr>
        <w:spacing w:after="0"/>
        <w:ind w:left="720"/>
        <w:jc w:val="center"/>
        <w:rPr>
          <w:rFonts w:ascii="Times New Roman" w:hAnsi="Times New Roman"/>
          <w:b/>
          <w:smallCaps/>
          <w:sz w:val="22"/>
        </w:rPr>
      </w:pPr>
      <w:r w:rsidRPr="00182408">
        <w:rPr>
          <w:rFonts w:ascii="Times New Roman" w:hAnsi="Times New Roman"/>
          <w:b/>
          <w:smallCaps/>
          <w:sz w:val="22"/>
        </w:rPr>
        <w:t>9.Противодействие недружественному влиянию</w:t>
      </w:r>
    </w:p>
    <w:p w14:paraId="26A64F5D"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9.1.</w:t>
      </w:r>
      <w:r w:rsidRPr="00182408">
        <w:rPr>
          <w:rFonts w:ascii="Times New Roman" w:hAnsi="Times New Roman"/>
          <w:sz w:val="22"/>
        </w:rPr>
        <w:tab/>
        <w:t xml:space="preserve">Стороны берут на себя обязательство не разглашать сведения, составляющие секреты производства (коммерческую тайну) другой Стороны, и ставшие известными в результате их </w:t>
      </w:r>
      <w:proofErr w:type="gramStart"/>
      <w:r w:rsidRPr="00182408">
        <w:rPr>
          <w:rFonts w:ascii="Times New Roman" w:hAnsi="Times New Roman"/>
          <w:sz w:val="22"/>
        </w:rPr>
        <w:t>взаимного сотрудничества</w:t>
      </w:r>
      <w:proofErr w:type="gramEnd"/>
      <w:r w:rsidRPr="00182408">
        <w:rPr>
          <w:rFonts w:ascii="Times New Roman" w:hAnsi="Times New Roman"/>
          <w:sz w:val="22"/>
        </w:rPr>
        <w:t>. Стороны гарантируют выполнение обязательств по настоящему разделу сотрудниками Сторон или привлеченных ими третьих лиц.</w:t>
      </w:r>
    </w:p>
    <w:p w14:paraId="553F6672"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9.2.</w:t>
      </w:r>
      <w:r w:rsidRPr="00182408">
        <w:rPr>
          <w:rFonts w:ascii="Times New Roman" w:hAnsi="Times New Roman"/>
          <w:sz w:val="22"/>
        </w:rPr>
        <w:tab/>
        <w:t>Стороны принимают на себя обязательства запрета осуществления каких-либо действий в отношении друг друга, направленных на получение каких-либо выгод и преимуществ, не предусмотренных настоящим Договором и направленных на причинение вреда другой Стороне, включая в себя в том числе:</w:t>
      </w:r>
    </w:p>
    <w:p w14:paraId="7C49FE13" w14:textId="1082A0A9"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9.2.1.</w:t>
      </w:r>
      <w:r w:rsidRPr="00182408">
        <w:rPr>
          <w:rFonts w:ascii="Times New Roman" w:hAnsi="Times New Roman"/>
          <w:sz w:val="22"/>
        </w:rPr>
        <w:tab/>
        <w:t xml:space="preserve">передачу каких-либо денежных средств и каких-либо подарков работникам другой Стороны, либо лицам, имеющим право действовать от имени другой Стороны, либо полномочия которых на действия от имени другой Стороны явствуют из обстановки (за исключением обычных корпоративных сувениров стоимостью не выше </w:t>
      </w:r>
      <w:r w:rsidR="00C22028">
        <w:rPr>
          <w:rFonts w:ascii="Times New Roman" w:hAnsi="Times New Roman"/>
          <w:sz w:val="22"/>
        </w:rPr>
        <w:t>4</w:t>
      </w:r>
      <w:r w:rsidRPr="00182408">
        <w:rPr>
          <w:rFonts w:ascii="Times New Roman" w:hAnsi="Times New Roman"/>
          <w:sz w:val="22"/>
        </w:rPr>
        <w:t>000 рублей).</w:t>
      </w:r>
    </w:p>
    <w:p w14:paraId="3DA516DD"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9.2.2.</w:t>
      </w:r>
      <w:r w:rsidRPr="00182408">
        <w:rPr>
          <w:rFonts w:ascii="Times New Roman" w:hAnsi="Times New Roman"/>
          <w:sz w:val="22"/>
        </w:rPr>
        <w:tab/>
        <w:t>размещение в средствах массовой информации или иным общедоступным способом, либо в комментариях работников Стороны представителям средств массовой информации, какой-либо недостоверной информации о другой Стороне.</w:t>
      </w:r>
    </w:p>
    <w:p w14:paraId="016AEEC9"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9.3.</w:t>
      </w:r>
      <w:r w:rsidRPr="00182408">
        <w:rPr>
          <w:rFonts w:ascii="Times New Roman" w:hAnsi="Times New Roman"/>
          <w:sz w:val="22"/>
        </w:rPr>
        <w:tab/>
        <w:t>Условия настоящего раздела вступают в силу с момента подписания настоящего Договора и действуют в течение всего срока действия настоящего Договора, а также в течение 3 (трех) лет, если это не оговорено отдельно при предоставлении информации, после прекращения всех обязательств, из него вытекающих.</w:t>
      </w:r>
    </w:p>
    <w:p w14:paraId="7E5747F8"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 xml:space="preserve">9.4. Положения настоящего пункта не распространяются на случаи предоставления информации по законным запросам органов государственной власти, а также на случаи распространения Покупателем информации о случаях претензий потребителей к качеству поставленного Товара или о выявленных Покупателем или органами государственной власти случаях поставки Товара с нарушениями настоящего Договора. </w:t>
      </w:r>
    </w:p>
    <w:p w14:paraId="06B661F9" w14:textId="77777777" w:rsidR="009817C7" w:rsidRPr="00182408" w:rsidRDefault="009817C7" w:rsidP="009817C7">
      <w:pPr>
        <w:tabs>
          <w:tab w:val="left" w:pos="720"/>
        </w:tabs>
        <w:spacing w:after="0"/>
        <w:ind w:left="360"/>
        <w:jc w:val="center"/>
        <w:rPr>
          <w:rFonts w:ascii="Times New Roman" w:hAnsi="Times New Roman"/>
          <w:b/>
          <w:smallCaps/>
          <w:sz w:val="22"/>
        </w:rPr>
      </w:pPr>
      <w:r w:rsidRPr="00182408">
        <w:rPr>
          <w:rFonts w:ascii="Times New Roman" w:hAnsi="Times New Roman"/>
          <w:b/>
          <w:smallCaps/>
          <w:sz w:val="22"/>
        </w:rPr>
        <w:t>10.Обстоятельства непреодолимой силы</w:t>
      </w:r>
    </w:p>
    <w:p w14:paraId="3160B0B9"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10.1.</w:t>
      </w:r>
      <w:r w:rsidRPr="00182408">
        <w:rPr>
          <w:rFonts w:ascii="Times New Roman" w:hAnsi="Times New Roman"/>
          <w:sz w:val="22"/>
        </w:rPr>
        <w:tab/>
        <w:t xml:space="preserve">Стороны освобождаются от ответственности за невыполнение обязательств по договору, обусловленное обстоятельствами, возникшими помимо их воли и желания, которые нельзя было предвидеть </w:t>
      </w:r>
      <w:r w:rsidRPr="00182408">
        <w:rPr>
          <w:rFonts w:ascii="Times New Roman" w:hAnsi="Times New Roman"/>
          <w:sz w:val="22"/>
        </w:rPr>
        <w:lastRenderedPageBreak/>
        <w:t>и предотвратить, включая объявленную или фактическую войну, гражданские волнения, вступление в силу нормативных актов органов государственной власти и управления и других государственных органов и организаций, адресованных неопределенному кругу лиц, моратории и запреты на осуществление банковских операций, эпидемии, эмбарго, стихийные бедствия.</w:t>
      </w:r>
    </w:p>
    <w:p w14:paraId="65687B8D"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10.2.</w:t>
      </w:r>
      <w:r w:rsidRPr="00182408">
        <w:rPr>
          <w:rFonts w:ascii="Times New Roman" w:hAnsi="Times New Roman"/>
          <w:sz w:val="22"/>
        </w:rPr>
        <w:tab/>
        <w:t>О наступлении и окончании обстоятельств непреодолимой силы Сторона обязана уведомить другую Сторону в 5-дневный срок с приложением документов, подтверждающих действие указанных обстоятельств.</w:t>
      </w:r>
    </w:p>
    <w:p w14:paraId="7458C1F6" w14:textId="77777777" w:rsidR="009817C7" w:rsidRPr="00182408" w:rsidRDefault="009817C7" w:rsidP="009817C7">
      <w:pPr>
        <w:pStyle w:val="ConsPlusNormalTimesNewRoman"/>
        <w:spacing w:line="276" w:lineRule="auto"/>
        <w:ind w:firstLine="0"/>
        <w:rPr>
          <w:rFonts w:eastAsia="Calibri"/>
          <w:sz w:val="22"/>
          <w:szCs w:val="22"/>
          <w:lang w:eastAsia="ar-SA"/>
        </w:rPr>
      </w:pPr>
      <w:r w:rsidRPr="00182408">
        <w:rPr>
          <w:sz w:val="22"/>
          <w:szCs w:val="22"/>
        </w:rPr>
        <w:t xml:space="preserve">    10.3. </w:t>
      </w:r>
      <w:r w:rsidRPr="00182408">
        <w:rPr>
          <w:rFonts w:eastAsia="Calibri"/>
          <w:sz w:val="22"/>
          <w:szCs w:val="22"/>
          <w:lang w:eastAsia="ar-SA"/>
        </w:rPr>
        <w:t>В случае наступления обстоятельств непреодолимой силы, препятствующих полному или частичному исполнению какой-либо из сторон обязательств по Договору, срок исполнения обязательств отодвигается на время, в течение которого действуют такие обстоятельства.</w:t>
      </w:r>
    </w:p>
    <w:p w14:paraId="0C15F03C" w14:textId="77777777" w:rsidR="009817C7" w:rsidRPr="00182408" w:rsidRDefault="009817C7" w:rsidP="009817C7">
      <w:pPr>
        <w:spacing w:after="0"/>
        <w:ind w:firstLine="284"/>
        <w:jc w:val="both"/>
        <w:rPr>
          <w:rFonts w:ascii="Times New Roman" w:hAnsi="Times New Roman"/>
          <w:sz w:val="22"/>
        </w:rPr>
      </w:pPr>
    </w:p>
    <w:p w14:paraId="40ADD6A2" w14:textId="45827905" w:rsidR="009817C7" w:rsidRDefault="009817C7" w:rsidP="00DD3A89">
      <w:pPr>
        <w:tabs>
          <w:tab w:val="left" w:pos="720"/>
        </w:tabs>
        <w:spacing w:after="0"/>
        <w:ind w:left="720"/>
        <w:jc w:val="center"/>
        <w:rPr>
          <w:rFonts w:ascii="Times New Roman" w:hAnsi="Times New Roman"/>
          <w:b/>
          <w:smallCaps/>
          <w:sz w:val="22"/>
        </w:rPr>
      </w:pPr>
      <w:r w:rsidRPr="00182408">
        <w:rPr>
          <w:rFonts w:ascii="Times New Roman" w:hAnsi="Times New Roman"/>
          <w:b/>
          <w:smallCaps/>
          <w:sz w:val="22"/>
        </w:rPr>
        <w:t>11.Прочие условия. Заключительные положения.</w:t>
      </w:r>
    </w:p>
    <w:p w14:paraId="43D65E5C" w14:textId="77777777" w:rsidR="009817C7" w:rsidRPr="00182408" w:rsidRDefault="009817C7" w:rsidP="009817C7">
      <w:pPr>
        <w:tabs>
          <w:tab w:val="left" w:pos="-1080"/>
        </w:tabs>
        <w:autoSpaceDE w:val="0"/>
        <w:spacing w:after="0"/>
        <w:ind w:right="28" w:firstLine="284"/>
        <w:jc w:val="both"/>
        <w:rPr>
          <w:rFonts w:ascii="Times New Roman" w:hAnsi="Times New Roman"/>
          <w:sz w:val="22"/>
        </w:rPr>
      </w:pPr>
      <w:r w:rsidRPr="00182408">
        <w:rPr>
          <w:rFonts w:ascii="Times New Roman" w:hAnsi="Times New Roman"/>
          <w:sz w:val="22"/>
        </w:rPr>
        <w:t>11.1. Договор считается заключенным на 1 год с момента его подписания уполномоченными представителями Сторон. Все переговоры, переписка и соглашения, заключенные между Сторонами до подписания настоящего Договора, теряют силу с момента его подписания.</w:t>
      </w:r>
    </w:p>
    <w:p w14:paraId="11EED52D" w14:textId="77777777" w:rsidR="009817C7" w:rsidRPr="00182408" w:rsidRDefault="009817C7" w:rsidP="009817C7">
      <w:pPr>
        <w:tabs>
          <w:tab w:val="left" w:pos="851"/>
        </w:tabs>
        <w:spacing w:after="0"/>
        <w:ind w:firstLine="425"/>
        <w:jc w:val="both"/>
        <w:rPr>
          <w:rFonts w:ascii="Times New Roman" w:hAnsi="Times New Roman"/>
          <w:sz w:val="22"/>
          <w:lang w:eastAsia="ru-RU"/>
        </w:rPr>
      </w:pPr>
      <w:r w:rsidRPr="00182408">
        <w:rPr>
          <w:rFonts w:ascii="Times New Roman" w:hAnsi="Times New Roman"/>
          <w:sz w:val="22"/>
        </w:rPr>
        <w:t>В случае если за 30 дней до истечения срока действия Договора ни одна из Сторон не заявит о своем намерении прекратить его действие, Договор считается продленным на такой же срок на тех же условиях. Количество таких продлений не ограничено</w:t>
      </w:r>
      <w:r w:rsidRPr="00182408">
        <w:rPr>
          <w:rFonts w:ascii="Times New Roman" w:hAnsi="Times New Roman"/>
          <w:sz w:val="22"/>
          <w:lang w:eastAsia="en-US"/>
        </w:rPr>
        <w:t>.</w:t>
      </w:r>
    </w:p>
    <w:p w14:paraId="1274EC74" w14:textId="77777777" w:rsidR="009817C7" w:rsidRPr="00182408" w:rsidRDefault="009817C7" w:rsidP="009817C7">
      <w:pPr>
        <w:tabs>
          <w:tab w:val="left" w:pos="851"/>
        </w:tabs>
        <w:spacing w:after="0"/>
        <w:ind w:firstLine="425"/>
        <w:jc w:val="both"/>
        <w:rPr>
          <w:rFonts w:ascii="Times New Roman" w:hAnsi="Times New Roman"/>
          <w:sz w:val="22"/>
          <w:lang w:eastAsia="ru-RU"/>
        </w:rPr>
      </w:pPr>
      <w:r w:rsidRPr="00182408">
        <w:rPr>
          <w:rFonts w:ascii="Times New Roman" w:hAnsi="Times New Roman"/>
          <w:sz w:val="22"/>
        </w:rPr>
        <w:t>11.2. Дополнения и/или изменения настоящего Договора действительны в том случае, если они совершены в письменной форме и подписаны уполномоченными представителями Сторон.</w:t>
      </w:r>
    </w:p>
    <w:p w14:paraId="2A9FCE19"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11.3. Любое уведомление, которое одна Сторона направляет другой Стороне в соответствии с Договором, может быть доставлено лично, а также выслано электронной связью на адреса, указанные в п.2.7 настоящего Договора.</w:t>
      </w:r>
    </w:p>
    <w:p w14:paraId="4FB25226"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 xml:space="preserve">При отправке письмом, телеграммой, уведомление считается надлежаще отправленным при наличии у Стороны отправителя документов подтверждающих такую отправку, выданных учреждением связи, имеющим право оказывать такие услуги или с входящим номером стороны-получателя, при отправке по электронной почте уведомление считается надлежаще отправленным при наличии у отправившей уведомление Стороны данных о получении его другой Стороной.  </w:t>
      </w:r>
    </w:p>
    <w:p w14:paraId="07065712"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11.4. Односторонний отказ от исполнения настоящего Договора допускается по основаниям и в порядке, предусмотренным гражданским законодательство Российской Федерации. Стороны вправе в одностороннем внесудебном порядке отказаться от исполнения настоящего Договора путем направления уведомления. Настоящий Договор считается расторгнутым по инициативе одной Стороны по истечении 30 (тридцати) календарных дней с момента получения уведомления второй Стороной.</w:t>
      </w:r>
    </w:p>
    <w:p w14:paraId="19470A29"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11.5.</w:t>
      </w:r>
      <w:r w:rsidRPr="00182408">
        <w:rPr>
          <w:rFonts w:ascii="Times New Roman" w:hAnsi="Times New Roman"/>
          <w:sz w:val="22"/>
        </w:rPr>
        <w:tab/>
        <w:t>Покупатель вправе в одностороннем внесудебном порядке с последующим уведомлением Поставщика расторгнуть настоящий Договор при следующих, признаваемых Сторонами существенными, нарушениях условий настоящего Договора Поставщиком:</w:t>
      </w:r>
    </w:p>
    <w:p w14:paraId="555D7859"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w:t>
      </w:r>
      <w:r w:rsidRPr="00182408">
        <w:rPr>
          <w:rFonts w:ascii="Times New Roman" w:hAnsi="Times New Roman"/>
          <w:sz w:val="22"/>
        </w:rPr>
        <w:tab/>
        <w:t>поставки Товаров ненадлежащего качества, которые не могут быть заменены Поставщиком в приемлемый для Покупателя срок;</w:t>
      </w:r>
    </w:p>
    <w:p w14:paraId="7DDEC3AC"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w:t>
      </w:r>
      <w:r w:rsidRPr="00182408">
        <w:rPr>
          <w:rFonts w:ascii="Times New Roman" w:hAnsi="Times New Roman"/>
          <w:sz w:val="22"/>
        </w:rPr>
        <w:tab/>
        <w:t>нарушение Поставщиком требований раздела 6 настоящего Договора;</w:t>
      </w:r>
    </w:p>
    <w:p w14:paraId="6605996A"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w:t>
      </w:r>
      <w:r w:rsidRPr="00182408">
        <w:rPr>
          <w:rFonts w:ascii="Times New Roman" w:hAnsi="Times New Roman"/>
          <w:sz w:val="22"/>
        </w:rPr>
        <w:tab/>
        <w:t>неоднократного нарушения (два и более раза) Поставщиком сроков поставки Товара, либо нарушения согласованного Сторонами ассортимента поставленного Товара.</w:t>
      </w:r>
    </w:p>
    <w:p w14:paraId="7FDB6221"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w:t>
      </w:r>
      <w:r w:rsidRPr="00182408">
        <w:rPr>
          <w:rFonts w:ascii="Times New Roman" w:hAnsi="Times New Roman"/>
          <w:sz w:val="22"/>
        </w:rPr>
        <w:tab/>
        <w:t>неоднократного (два и более раза) нарушения обязанности по предоставлению комплекта товаросопроводительной и разрешительной документации на поставленный Товар.</w:t>
      </w:r>
    </w:p>
    <w:p w14:paraId="1E50780A"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При наступлении обстоятельств, перечисленных в настоящем пункте, Договор считается расторгнутым по истечении 10 (десяти) календарных дней с момента направления уведомления Покупателем Поставщику.</w:t>
      </w:r>
    </w:p>
    <w:p w14:paraId="482A4780"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11.6.</w:t>
      </w:r>
      <w:r w:rsidRPr="00182408">
        <w:rPr>
          <w:rFonts w:ascii="Times New Roman" w:hAnsi="Times New Roman"/>
          <w:sz w:val="22"/>
        </w:rPr>
        <w:tab/>
        <w:t>Настоящий Договор, оформлен в двух экземплярах, имеющих равную юридическую силу, по одному для каждой Стороны.</w:t>
      </w:r>
    </w:p>
    <w:p w14:paraId="48FD1B46" w14:textId="77777777" w:rsidR="009817C7" w:rsidRPr="00182408" w:rsidRDefault="009817C7" w:rsidP="009817C7">
      <w:pPr>
        <w:tabs>
          <w:tab w:val="left" w:pos="0"/>
          <w:tab w:val="left" w:pos="426"/>
          <w:tab w:val="left" w:pos="851"/>
        </w:tabs>
        <w:spacing w:after="0"/>
        <w:ind w:left="851"/>
        <w:rPr>
          <w:rFonts w:ascii="Times New Roman" w:hAnsi="Times New Roman"/>
          <w:i/>
          <w:sz w:val="22"/>
          <w:u w:val="single"/>
        </w:rPr>
      </w:pPr>
      <w:r w:rsidRPr="00182408">
        <w:rPr>
          <w:rFonts w:ascii="Times New Roman" w:hAnsi="Times New Roman"/>
          <w:i/>
          <w:sz w:val="22"/>
          <w:u w:val="single"/>
        </w:rPr>
        <w:t xml:space="preserve">Приложения к Договору: </w:t>
      </w:r>
    </w:p>
    <w:p w14:paraId="310C254C" w14:textId="663A948B" w:rsidR="009817C7" w:rsidRPr="00182408" w:rsidRDefault="009817C7" w:rsidP="009817C7">
      <w:pPr>
        <w:tabs>
          <w:tab w:val="left" w:pos="0"/>
          <w:tab w:val="left" w:pos="426"/>
          <w:tab w:val="left" w:pos="851"/>
        </w:tabs>
        <w:spacing w:after="0"/>
        <w:ind w:left="851"/>
        <w:rPr>
          <w:rFonts w:ascii="Times New Roman" w:hAnsi="Times New Roman"/>
          <w:i/>
          <w:sz w:val="22"/>
        </w:rPr>
      </w:pPr>
      <w:r w:rsidRPr="00182408">
        <w:rPr>
          <w:rFonts w:ascii="Times New Roman" w:hAnsi="Times New Roman"/>
          <w:i/>
          <w:sz w:val="22"/>
        </w:rPr>
        <w:t>1.</w:t>
      </w:r>
      <w:r w:rsidR="00DD3A89">
        <w:rPr>
          <w:rFonts w:ascii="Times New Roman" w:hAnsi="Times New Roman"/>
          <w:i/>
          <w:sz w:val="22"/>
        </w:rPr>
        <w:t xml:space="preserve">        </w:t>
      </w:r>
      <w:r w:rsidRPr="00182408">
        <w:rPr>
          <w:rFonts w:ascii="Times New Roman" w:hAnsi="Times New Roman"/>
          <w:i/>
          <w:sz w:val="22"/>
        </w:rPr>
        <w:t>Общие условия поставки</w:t>
      </w:r>
    </w:p>
    <w:p w14:paraId="39FF986C" w14:textId="77777777" w:rsidR="009817C7" w:rsidRPr="00182408" w:rsidRDefault="009817C7" w:rsidP="009817C7">
      <w:pPr>
        <w:tabs>
          <w:tab w:val="left" w:pos="0"/>
          <w:tab w:val="left" w:pos="426"/>
          <w:tab w:val="left" w:pos="851"/>
        </w:tabs>
        <w:spacing w:after="0"/>
        <w:ind w:left="851"/>
        <w:rPr>
          <w:rFonts w:ascii="Times New Roman" w:hAnsi="Times New Roman"/>
          <w:i/>
          <w:sz w:val="22"/>
        </w:rPr>
      </w:pPr>
      <w:r w:rsidRPr="00182408">
        <w:rPr>
          <w:rFonts w:ascii="Times New Roman" w:hAnsi="Times New Roman"/>
          <w:i/>
          <w:sz w:val="22"/>
        </w:rPr>
        <w:t>2.</w:t>
      </w:r>
      <w:r w:rsidRPr="00182408">
        <w:rPr>
          <w:rFonts w:ascii="Times New Roman" w:hAnsi="Times New Roman"/>
          <w:i/>
          <w:sz w:val="22"/>
        </w:rPr>
        <w:tab/>
        <w:t>График заказов и поставок</w:t>
      </w:r>
    </w:p>
    <w:p w14:paraId="1D872979" w14:textId="77777777" w:rsidR="009817C7" w:rsidRPr="00182408" w:rsidRDefault="009817C7" w:rsidP="009817C7">
      <w:pPr>
        <w:tabs>
          <w:tab w:val="left" w:pos="0"/>
          <w:tab w:val="left" w:pos="426"/>
          <w:tab w:val="left" w:pos="851"/>
        </w:tabs>
        <w:spacing w:after="0"/>
        <w:ind w:left="851"/>
        <w:rPr>
          <w:rFonts w:ascii="Times New Roman" w:hAnsi="Times New Roman"/>
          <w:i/>
          <w:sz w:val="22"/>
        </w:rPr>
      </w:pPr>
      <w:r w:rsidRPr="00182408">
        <w:rPr>
          <w:rFonts w:ascii="Times New Roman" w:hAnsi="Times New Roman"/>
          <w:i/>
          <w:sz w:val="22"/>
        </w:rPr>
        <w:lastRenderedPageBreak/>
        <w:t>3.</w:t>
      </w:r>
      <w:r w:rsidRPr="00182408">
        <w:rPr>
          <w:rFonts w:ascii="Times New Roman" w:hAnsi="Times New Roman"/>
          <w:i/>
          <w:sz w:val="22"/>
        </w:rPr>
        <w:tab/>
        <w:t>Спецификация</w:t>
      </w:r>
    </w:p>
    <w:p w14:paraId="654ED04F" w14:textId="77777777" w:rsidR="009817C7" w:rsidRPr="00182408" w:rsidRDefault="009817C7" w:rsidP="009817C7">
      <w:pPr>
        <w:tabs>
          <w:tab w:val="left" w:pos="0"/>
          <w:tab w:val="left" w:pos="426"/>
          <w:tab w:val="left" w:pos="851"/>
        </w:tabs>
        <w:spacing w:after="0"/>
        <w:ind w:left="851"/>
        <w:rPr>
          <w:rFonts w:ascii="Times New Roman" w:hAnsi="Times New Roman"/>
          <w:i/>
          <w:sz w:val="22"/>
        </w:rPr>
      </w:pPr>
      <w:r w:rsidRPr="00182408">
        <w:rPr>
          <w:rFonts w:ascii="Times New Roman" w:hAnsi="Times New Roman"/>
          <w:i/>
          <w:sz w:val="22"/>
        </w:rPr>
        <w:t>4.</w:t>
      </w:r>
      <w:r w:rsidRPr="00182408">
        <w:rPr>
          <w:rFonts w:ascii="Times New Roman" w:hAnsi="Times New Roman"/>
          <w:i/>
          <w:sz w:val="22"/>
        </w:rPr>
        <w:tab/>
        <w:t>Порядок приемки и поставки товара</w:t>
      </w:r>
    </w:p>
    <w:p w14:paraId="1B9A603C" w14:textId="77777777" w:rsidR="009817C7" w:rsidRPr="00182408" w:rsidRDefault="009817C7" w:rsidP="009817C7">
      <w:pPr>
        <w:tabs>
          <w:tab w:val="left" w:pos="0"/>
          <w:tab w:val="left" w:pos="426"/>
          <w:tab w:val="left" w:pos="851"/>
        </w:tabs>
        <w:spacing w:after="0"/>
        <w:ind w:left="851"/>
        <w:rPr>
          <w:rFonts w:ascii="Times New Roman" w:hAnsi="Times New Roman"/>
          <w:i/>
          <w:sz w:val="22"/>
        </w:rPr>
      </w:pPr>
      <w:r w:rsidRPr="00182408">
        <w:rPr>
          <w:rFonts w:ascii="Times New Roman" w:hAnsi="Times New Roman"/>
          <w:i/>
          <w:sz w:val="22"/>
        </w:rPr>
        <w:t>5.</w:t>
      </w:r>
      <w:r w:rsidRPr="00182408">
        <w:rPr>
          <w:rFonts w:ascii="Times New Roman" w:hAnsi="Times New Roman"/>
          <w:i/>
          <w:sz w:val="22"/>
        </w:rPr>
        <w:tab/>
        <w:t>Порядок ведения электронного документооборота</w:t>
      </w:r>
    </w:p>
    <w:p w14:paraId="0C6AA91A" w14:textId="77777777" w:rsidR="009817C7" w:rsidRPr="00182408" w:rsidRDefault="009817C7" w:rsidP="009817C7">
      <w:pPr>
        <w:tabs>
          <w:tab w:val="left" w:pos="0"/>
          <w:tab w:val="left" w:pos="426"/>
          <w:tab w:val="left" w:pos="851"/>
        </w:tabs>
        <w:spacing w:after="0"/>
        <w:ind w:left="851"/>
        <w:rPr>
          <w:rFonts w:ascii="Times New Roman" w:hAnsi="Times New Roman"/>
          <w:i/>
          <w:sz w:val="22"/>
        </w:rPr>
      </w:pPr>
      <w:r w:rsidRPr="00182408">
        <w:rPr>
          <w:rFonts w:ascii="Times New Roman" w:hAnsi="Times New Roman"/>
          <w:i/>
          <w:sz w:val="22"/>
        </w:rPr>
        <w:t>6.</w:t>
      </w:r>
      <w:r w:rsidRPr="00182408">
        <w:rPr>
          <w:rFonts w:ascii="Times New Roman" w:hAnsi="Times New Roman"/>
          <w:i/>
          <w:sz w:val="22"/>
        </w:rPr>
        <w:tab/>
        <w:t>Условия выплаты вознаграждения</w:t>
      </w:r>
    </w:p>
    <w:p w14:paraId="72E612F9" w14:textId="77777777" w:rsidR="009817C7" w:rsidRPr="00182408" w:rsidRDefault="009817C7" w:rsidP="009817C7">
      <w:pPr>
        <w:tabs>
          <w:tab w:val="left" w:pos="0"/>
          <w:tab w:val="left" w:pos="426"/>
          <w:tab w:val="left" w:pos="851"/>
        </w:tabs>
        <w:spacing w:after="0"/>
        <w:ind w:left="851"/>
        <w:rPr>
          <w:rFonts w:ascii="Times New Roman" w:hAnsi="Times New Roman"/>
          <w:i/>
          <w:sz w:val="22"/>
        </w:rPr>
      </w:pPr>
      <w:r w:rsidRPr="00182408">
        <w:rPr>
          <w:rFonts w:ascii="Times New Roman" w:hAnsi="Times New Roman"/>
          <w:i/>
          <w:sz w:val="22"/>
        </w:rPr>
        <w:t>7.</w:t>
      </w:r>
      <w:r w:rsidRPr="00182408">
        <w:rPr>
          <w:rFonts w:ascii="Times New Roman" w:hAnsi="Times New Roman"/>
          <w:i/>
          <w:sz w:val="22"/>
        </w:rPr>
        <w:tab/>
        <w:t>Форма Реестра корректировочных счетов-фактур</w:t>
      </w:r>
    </w:p>
    <w:p w14:paraId="3B567A22" w14:textId="77777777" w:rsidR="009817C7" w:rsidRPr="00182408" w:rsidRDefault="009817C7" w:rsidP="009817C7">
      <w:pPr>
        <w:keepNext/>
        <w:spacing w:before="240" w:after="0"/>
        <w:jc w:val="center"/>
        <w:rPr>
          <w:rFonts w:ascii="Times New Roman" w:hAnsi="Times New Roman"/>
          <w:b/>
          <w:smallCaps/>
          <w:sz w:val="22"/>
        </w:rPr>
      </w:pPr>
      <w:r w:rsidRPr="00182408">
        <w:rPr>
          <w:rFonts w:ascii="Times New Roman" w:hAnsi="Times New Roman"/>
          <w:b/>
          <w:smallCaps/>
          <w:sz w:val="22"/>
        </w:rPr>
        <w:t>9. Реквизиты и подписи Сторон.</w:t>
      </w:r>
    </w:p>
    <w:tbl>
      <w:tblPr>
        <w:tblpPr w:leftFromText="180" w:rightFromText="180" w:vertAnchor="text" w:tblpXSpec="center" w:tblpY="1"/>
        <w:tblOverlap w:val="never"/>
        <w:tblW w:w="0" w:type="auto"/>
        <w:tblLayout w:type="fixed"/>
        <w:tblLook w:val="04A0" w:firstRow="1" w:lastRow="0" w:firstColumn="1" w:lastColumn="0" w:noHBand="0" w:noVBand="1"/>
      </w:tblPr>
      <w:tblGrid>
        <w:gridCol w:w="1491"/>
        <w:gridCol w:w="3402"/>
        <w:gridCol w:w="4961"/>
      </w:tblGrid>
      <w:tr w:rsidR="009817C7" w:rsidRPr="00182408" w14:paraId="7E9B813E" w14:textId="77777777" w:rsidTr="008C2B17">
        <w:trPr>
          <w:trHeight w:hRule="exact" w:val="263"/>
        </w:trPr>
        <w:tc>
          <w:tcPr>
            <w:tcW w:w="1491" w:type="dxa"/>
            <w:vMerge w:val="restart"/>
            <w:tcBorders>
              <w:top w:val="single" w:sz="4" w:space="0" w:color="000000"/>
              <w:left w:val="single" w:sz="4" w:space="0" w:color="000000"/>
              <w:bottom w:val="single" w:sz="4" w:space="0" w:color="000000"/>
              <w:right w:val="nil"/>
            </w:tcBorders>
            <w:vAlign w:val="center"/>
          </w:tcPr>
          <w:p w14:paraId="0EFE632B" w14:textId="77777777" w:rsidR="009817C7" w:rsidRPr="00182408" w:rsidRDefault="009817C7" w:rsidP="008C2B17">
            <w:pPr>
              <w:keepNext/>
              <w:snapToGrid w:val="0"/>
              <w:spacing w:after="0"/>
              <w:rPr>
                <w:rFonts w:ascii="Times New Roman" w:hAnsi="Times New Roman"/>
                <w:i/>
                <w:iCs/>
                <w:sz w:val="22"/>
              </w:rPr>
            </w:pPr>
          </w:p>
        </w:tc>
        <w:tc>
          <w:tcPr>
            <w:tcW w:w="3402" w:type="dxa"/>
            <w:tcBorders>
              <w:top w:val="single" w:sz="4" w:space="0" w:color="000000"/>
              <w:left w:val="single" w:sz="4" w:space="0" w:color="000000"/>
              <w:bottom w:val="single" w:sz="4" w:space="0" w:color="000000"/>
              <w:right w:val="nil"/>
            </w:tcBorders>
            <w:vAlign w:val="center"/>
            <w:hideMark/>
          </w:tcPr>
          <w:p w14:paraId="502F114E" w14:textId="77777777" w:rsidR="009817C7" w:rsidRPr="00182408" w:rsidRDefault="009817C7" w:rsidP="008C2B17">
            <w:pPr>
              <w:keepNext/>
              <w:snapToGrid w:val="0"/>
              <w:spacing w:after="0"/>
              <w:jc w:val="center"/>
              <w:rPr>
                <w:rFonts w:ascii="Times New Roman" w:hAnsi="Times New Roman"/>
                <w:b/>
                <w:bCs/>
                <w:sz w:val="22"/>
              </w:rPr>
            </w:pPr>
            <w:r w:rsidRPr="00182408">
              <w:rPr>
                <w:rFonts w:ascii="Times New Roman" w:hAnsi="Times New Roman"/>
                <w:b/>
                <w:bCs/>
                <w:sz w:val="22"/>
              </w:rPr>
              <w:t>Покупатель</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38B7CF61" w14:textId="77777777" w:rsidR="009817C7" w:rsidRPr="00182408" w:rsidRDefault="009817C7" w:rsidP="008C2B17">
            <w:pPr>
              <w:keepNext/>
              <w:snapToGrid w:val="0"/>
              <w:spacing w:after="0"/>
              <w:jc w:val="center"/>
              <w:rPr>
                <w:rFonts w:ascii="Times New Roman" w:hAnsi="Times New Roman"/>
                <w:b/>
                <w:bCs/>
                <w:sz w:val="22"/>
              </w:rPr>
            </w:pPr>
            <w:r w:rsidRPr="00182408">
              <w:rPr>
                <w:rFonts w:ascii="Times New Roman" w:hAnsi="Times New Roman"/>
                <w:b/>
                <w:bCs/>
                <w:sz w:val="22"/>
              </w:rPr>
              <w:t>Поставщик</w:t>
            </w:r>
          </w:p>
        </w:tc>
      </w:tr>
      <w:tr w:rsidR="009817C7" w:rsidRPr="00182408" w14:paraId="10920073" w14:textId="77777777" w:rsidTr="008C2B17">
        <w:tc>
          <w:tcPr>
            <w:tcW w:w="1491" w:type="dxa"/>
            <w:vMerge/>
            <w:tcBorders>
              <w:top w:val="single" w:sz="4" w:space="0" w:color="000000"/>
              <w:left w:val="single" w:sz="4" w:space="0" w:color="000000"/>
              <w:bottom w:val="single" w:sz="4" w:space="0" w:color="000000"/>
              <w:right w:val="nil"/>
            </w:tcBorders>
            <w:vAlign w:val="center"/>
            <w:hideMark/>
          </w:tcPr>
          <w:p w14:paraId="2EBA32E4" w14:textId="77777777" w:rsidR="009817C7" w:rsidRPr="00182408" w:rsidRDefault="009817C7" w:rsidP="008C2B17">
            <w:pPr>
              <w:suppressAutoHyphens w:val="0"/>
              <w:spacing w:after="0" w:line="256" w:lineRule="auto"/>
              <w:rPr>
                <w:rFonts w:ascii="Times New Roman" w:hAnsi="Times New Roman"/>
                <w:i/>
                <w:iCs/>
                <w:sz w:val="22"/>
              </w:rPr>
            </w:pPr>
          </w:p>
        </w:tc>
        <w:tc>
          <w:tcPr>
            <w:tcW w:w="3402" w:type="dxa"/>
            <w:tcBorders>
              <w:top w:val="single" w:sz="4" w:space="0" w:color="000000"/>
              <w:left w:val="single" w:sz="4" w:space="0" w:color="000000"/>
              <w:bottom w:val="single" w:sz="4" w:space="0" w:color="000000"/>
              <w:right w:val="nil"/>
            </w:tcBorders>
            <w:vAlign w:val="center"/>
            <w:hideMark/>
          </w:tcPr>
          <w:p w14:paraId="383F28F9"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ООО "ЕвроРитейл"</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A13B19F" w14:textId="3C90A0C1"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32F49322">
                <v:shape id="_x0000_i1119" type="#_x0000_t75" style="width:240.75pt;height:18pt" o:ole="">
                  <v:imagedata r:id="rId38" o:title=""/>
                </v:shape>
                <w:control r:id="rId39" w:name="TextBox13" w:shapeid="_x0000_i1119"/>
              </w:object>
            </w:r>
          </w:p>
        </w:tc>
      </w:tr>
      <w:tr w:rsidR="009817C7" w:rsidRPr="00182408" w14:paraId="78977B34"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4C27ED88"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ОГРН</w:t>
            </w:r>
          </w:p>
        </w:tc>
        <w:tc>
          <w:tcPr>
            <w:tcW w:w="3402" w:type="dxa"/>
            <w:tcBorders>
              <w:top w:val="single" w:sz="4" w:space="0" w:color="000000"/>
              <w:left w:val="single" w:sz="4" w:space="0" w:color="000000"/>
              <w:bottom w:val="single" w:sz="4" w:space="0" w:color="000000"/>
              <w:right w:val="nil"/>
            </w:tcBorders>
            <w:vAlign w:val="center"/>
            <w:hideMark/>
          </w:tcPr>
          <w:p w14:paraId="32D04543"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1143926011316</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AFDE06C" w14:textId="2605ACCF"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1D38DDF6">
                <v:shape id="_x0000_i1121" type="#_x0000_t75" style="width:237pt;height:18pt" o:ole="">
                  <v:imagedata r:id="rId40" o:title=""/>
                </v:shape>
                <w:control r:id="rId41" w:name="TextBox131" w:shapeid="_x0000_i1121"/>
              </w:object>
            </w:r>
          </w:p>
        </w:tc>
      </w:tr>
      <w:tr w:rsidR="009817C7" w:rsidRPr="00182408" w14:paraId="28B60D9A"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665E705A"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ИНН/КПП</w:t>
            </w:r>
          </w:p>
        </w:tc>
        <w:tc>
          <w:tcPr>
            <w:tcW w:w="3402" w:type="dxa"/>
            <w:tcBorders>
              <w:top w:val="single" w:sz="4" w:space="0" w:color="000000"/>
              <w:left w:val="single" w:sz="4" w:space="0" w:color="000000"/>
              <w:bottom w:val="single" w:sz="4" w:space="0" w:color="000000"/>
              <w:right w:val="nil"/>
            </w:tcBorders>
            <w:vAlign w:val="center"/>
            <w:hideMark/>
          </w:tcPr>
          <w:p w14:paraId="50090D47"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3906321175/390601001</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64F3BCE" w14:textId="6F181BCA"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371FBC6A">
                <v:shape id="_x0000_i1123" type="#_x0000_t75" style="width:237pt;height:18pt" o:ole="">
                  <v:imagedata r:id="rId40" o:title=""/>
                </v:shape>
                <w:control r:id="rId42" w:name="TextBox132" w:shapeid="_x0000_i1123"/>
              </w:object>
            </w:r>
          </w:p>
        </w:tc>
      </w:tr>
      <w:tr w:rsidR="009817C7" w:rsidRPr="00182408" w14:paraId="51D19297" w14:textId="77777777" w:rsidTr="008C2B17">
        <w:trPr>
          <w:trHeight w:val="792"/>
        </w:trPr>
        <w:tc>
          <w:tcPr>
            <w:tcW w:w="1491" w:type="dxa"/>
            <w:tcBorders>
              <w:top w:val="single" w:sz="4" w:space="0" w:color="000000"/>
              <w:left w:val="single" w:sz="4" w:space="0" w:color="000000"/>
              <w:bottom w:val="single" w:sz="4" w:space="0" w:color="000000"/>
              <w:right w:val="nil"/>
            </w:tcBorders>
            <w:vAlign w:val="center"/>
            <w:hideMark/>
          </w:tcPr>
          <w:p w14:paraId="6B349686"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Юридичес</w:t>
            </w:r>
            <w:r w:rsidRPr="00182408">
              <w:rPr>
                <w:rFonts w:ascii="Times New Roman" w:hAnsi="Times New Roman"/>
                <w:i/>
                <w:iCs/>
                <w:sz w:val="22"/>
              </w:rPr>
              <w:softHyphen/>
              <w:t>кий адрес</w:t>
            </w:r>
          </w:p>
        </w:tc>
        <w:tc>
          <w:tcPr>
            <w:tcW w:w="3402" w:type="dxa"/>
            <w:tcBorders>
              <w:top w:val="single" w:sz="4" w:space="0" w:color="000000"/>
              <w:left w:val="single" w:sz="4" w:space="0" w:color="000000"/>
              <w:bottom w:val="single" w:sz="4" w:space="0" w:color="000000"/>
              <w:right w:val="nil"/>
            </w:tcBorders>
            <w:vAlign w:val="center"/>
          </w:tcPr>
          <w:p w14:paraId="5B7F7AC1"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236048, Калининградская обл., г. Калининград, ул. Аксакова, дом № 76, кв.17</w:t>
            </w:r>
          </w:p>
          <w:p w14:paraId="4495237E" w14:textId="77777777" w:rsidR="009817C7" w:rsidRPr="00182408" w:rsidRDefault="009817C7" w:rsidP="008C2B17">
            <w:pPr>
              <w:keepNext/>
              <w:snapToGrid w:val="0"/>
              <w:spacing w:after="0"/>
              <w:rPr>
                <w:rFonts w:ascii="Times New Roman" w:hAnsi="Times New Roman"/>
                <w:b/>
                <w:bCs/>
                <w:sz w:val="22"/>
              </w:rP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87F6966" w14:textId="266EC432"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54C81F44">
                <v:shape id="_x0000_i1125" type="#_x0000_t75" style="width:237pt;height:18pt" o:ole="">
                  <v:imagedata r:id="rId40" o:title=""/>
                </v:shape>
                <w:control r:id="rId43" w:name="TextBox133" w:shapeid="_x0000_i1125"/>
              </w:object>
            </w:r>
            <w:r>
              <w:rPr>
                <w:rFonts w:ascii="Times New Roman" w:hAnsi="Times New Roman"/>
                <w:b/>
                <w:iCs/>
              </w:rPr>
              <w:object w:dxaOrig="225" w:dyaOrig="225" w14:anchorId="63DF9C1B">
                <v:shape id="_x0000_i1127" type="#_x0000_t75" style="width:237pt;height:18pt" o:ole="">
                  <v:imagedata r:id="rId40" o:title=""/>
                </v:shape>
                <w:control r:id="rId44" w:name="TextBox134" w:shapeid="_x0000_i1127"/>
              </w:object>
            </w:r>
            <w:r>
              <w:rPr>
                <w:rFonts w:ascii="Times New Roman" w:hAnsi="Times New Roman"/>
                <w:b/>
                <w:iCs/>
              </w:rPr>
              <w:object w:dxaOrig="225" w:dyaOrig="225" w14:anchorId="69410FEA">
                <v:shape id="_x0000_i1129" type="#_x0000_t75" style="width:237pt;height:18pt" o:ole="">
                  <v:imagedata r:id="rId40" o:title=""/>
                </v:shape>
                <w:control r:id="rId45" w:name="TextBox135" w:shapeid="_x0000_i1129"/>
              </w:object>
            </w:r>
          </w:p>
          <w:p w14:paraId="3AFB329D" w14:textId="74A2C2F8" w:rsidR="009817C7" w:rsidRPr="00182408" w:rsidRDefault="009817C7" w:rsidP="008C2B17">
            <w:pPr>
              <w:keepNext/>
              <w:snapToGrid w:val="0"/>
              <w:spacing w:after="0"/>
              <w:rPr>
                <w:rFonts w:ascii="Times New Roman" w:hAnsi="Times New Roman"/>
                <w:b/>
                <w:iCs/>
                <w:sz w:val="22"/>
              </w:rPr>
            </w:pPr>
          </w:p>
        </w:tc>
      </w:tr>
      <w:tr w:rsidR="009817C7" w:rsidRPr="00182408" w14:paraId="15DEA7C6" w14:textId="77777777" w:rsidTr="008C2B17">
        <w:trPr>
          <w:trHeight w:val="637"/>
        </w:trPr>
        <w:tc>
          <w:tcPr>
            <w:tcW w:w="1491" w:type="dxa"/>
            <w:tcBorders>
              <w:top w:val="single" w:sz="4" w:space="0" w:color="000000"/>
              <w:left w:val="single" w:sz="4" w:space="0" w:color="000000"/>
              <w:bottom w:val="single" w:sz="4" w:space="0" w:color="000000"/>
              <w:right w:val="nil"/>
            </w:tcBorders>
            <w:vAlign w:val="center"/>
            <w:hideMark/>
          </w:tcPr>
          <w:p w14:paraId="6FF197B9"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Почтовый адрес</w:t>
            </w:r>
          </w:p>
        </w:tc>
        <w:tc>
          <w:tcPr>
            <w:tcW w:w="3402" w:type="dxa"/>
            <w:tcBorders>
              <w:top w:val="single" w:sz="4" w:space="0" w:color="000000"/>
              <w:left w:val="single" w:sz="4" w:space="0" w:color="000000"/>
              <w:bottom w:val="single" w:sz="4" w:space="0" w:color="000000"/>
              <w:right w:val="nil"/>
            </w:tcBorders>
            <w:vAlign w:val="center"/>
          </w:tcPr>
          <w:p w14:paraId="2256917D"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236048, Калининградская обл., г. Калининград, ул. Аксакова, дом № 76, кв.17</w:t>
            </w:r>
          </w:p>
          <w:p w14:paraId="6E1836DC" w14:textId="77777777" w:rsidR="009817C7" w:rsidRPr="00182408" w:rsidRDefault="009817C7" w:rsidP="008C2B17">
            <w:pPr>
              <w:keepNext/>
              <w:snapToGrid w:val="0"/>
              <w:spacing w:after="0"/>
              <w:rPr>
                <w:rFonts w:ascii="Times New Roman" w:hAnsi="Times New Roman"/>
                <w:b/>
                <w:bCs/>
                <w:sz w:val="22"/>
              </w:rP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31FD7695" w14:textId="36A22870"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2AA3B3B7">
                <v:shape id="_x0000_i1131" type="#_x0000_t75" style="width:237pt;height:18pt" o:ole="">
                  <v:imagedata r:id="rId40" o:title=""/>
                </v:shape>
                <w:control r:id="rId46" w:name="TextBox136" w:shapeid="_x0000_i1131"/>
              </w:object>
            </w:r>
            <w:r>
              <w:rPr>
                <w:rFonts w:ascii="Times New Roman" w:hAnsi="Times New Roman"/>
                <w:b/>
                <w:iCs/>
              </w:rPr>
              <w:object w:dxaOrig="225" w:dyaOrig="225" w14:anchorId="17773631">
                <v:shape id="_x0000_i1133" type="#_x0000_t75" style="width:237pt;height:18pt" o:ole="">
                  <v:imagedata r:id="rId40" o:title=""/>
                </v:shape>
                <w:control r:id="rId47" w:name="TextBox137" w:shapeid="_x0000_i1133"/>
              </w:object>
            </w:r>
          </w:p>
          <w:p w14:paraId="63BAF1E4" w14:textId="691BEEBB" w:rsidR="009817C7" w:rsidRPr="00182408" w:rsidRDefault="009817C7" w:rsidP="008C2B17">
            <w:pPr>
              <w:keepNext/>
              <w:snapToGrid w:val="0"/>
              <w:spacing w:after="0"/>
              <w:rPr>
                <w:rFonts w:ascii="Times New Roman" w:hAnsi="Times New Roman"/>
                <w:b/>
                <w:iCs/>
                <w:sz w:val="22"/>
              </w:rPr>
            </w:pPr>
          </w:p>
        </w:tc>
      </w:tr>
      <w:tr w:rsidR="009817C7" w:rsidRPr="00182408" w14:paraId="3DDD363B"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19D718A5"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Телефон</w:t>
            </w:r>
          </w:p>
        </w:tc>
        <w:tc>
          <w:tcPr>
            <w:tcW w:w="3402" w:type="dxa"/>
            <w:tcBorders>
              <w:top w:val="single" w:sz="4" w:space="0" w:color="000000"/>
              <w:left w:val="single" w:sz="4" w:space="0" w:color="000000"/>
              <w:bottom w:val="single" w:sz="4" w:space="0" w:color="000000"/>
              <w:right w:val="nil"/>
            </w:tcBorders>
            <w:vAlign w:val="center"/>
            <w:hideMark/>
          </w:tcPr>
          <w:p w14:paraId="6BD930E1"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8(4012)312100</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63517C3" w14:textId="4B17CD13" w:rsidR="009817C7" w:rsidRPr="00182408" w:rsidRDefault="001A0A7A" w:rsidP="008C2B17">
            <w:pPr>
              <w:keepNext/>
              <w:snapToGrid w:val="0"/>
              <w:spacing w:after="0"/>
              <w:rPr>
                <w:rFonts w:ascii="Times New Roman" w:hAnsi="Times New Roman"/>
                <w:b/>
                <w:iCs/>
                <w:sz w:val="22"/>
                <w:lang w:val="en-US"/>
              </w:rPr>
            </w:pPr>
            <w:r>
              <w:rPr>
                <w:rFonts w:ascii="Times New Roman" w:hAnsi="Times New Roman"/>
                <w:b/>
                <w:iCs/>
              </w:rPr>
              <w:object w:dxaOrig="225" w:dyaOrig="225" w14:anchorId="44DEAAEC">
                <v:shape id="_x0000_i1135" type="#_x0000_t75" style="width:237pt;height:18pt" o:ole="">
                  <v:imagedata r:id="rId40" o:title=""/>
                </v:shape>
                <w:control r:id="rId48" w:name="TextBox139" w:shapeid="_x0000_i1135"/>
              </w:object>
            </w:r>
          </w:p>
        </w:tc>
      </w:tr>
      <w:tr w:rsidR="009817C7" w:rsidRPr="00182408" w14:paraId="6D0D4EB1"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6A765D95" w14:textId="77777777" w:rsidR="009817C7" w:rsidRPr="00182408" w:rsidRDefault="009817C7" w:rsidP="008C2B17">
            <w:pPr>
              <w:keepNext/>
              <w:snapToGrid w:val="0"/>
              <w:spacing w:after="0"/>
              <w:rPr>
                <w:rFonts w:ascii="Times New Roman" w:hAnsi="Times New Roman"/>
                <w:i/>
                <w:iCs/>
                <w:sz w:val="22"/>
                <w:lang w:val="en-US"/>
              </w:rPr>
            </w:pPr>
            <w:r w:rsidRPr="00182408">
              <w:rPr>
                <w:rFonts w:ascii="Times New Roman" w:hAnsi="Times New Roman"/>
                <w:i/>
                <w:iCs/>
                <w:sz w:val="22"/>
                <w:lang w:val="en-US"/>
              </w:rPr>
              <w:t>e-mail:</w:t>
            </w:r>
          </w:p>
        </w:tc>
        <w:tc>
          <w:tcPr>
            <w:tcW w:w="3402" w:type="dxa"/>
            <w:tcBorders>
              <w:top w:val="single" w:sz="4" w:space="0" w:color="000000"/>
              <w:left w:val="single" w:sz="4" w:space="0" w:color="000000"/>
              <w:bottom w:val="single" w:sz="4" w:space="0" w:color="000000"/>
              <w:right w:val="nil"/>
            </w:tcBorders>
            <w:vAlign w:val="center"/>
          </w:tcPr>
          <w:p w14:paraId="59F10966" w14:textId="77777777" w:rsidR="009817C7" w:rsidRPr="00182408" w:rsidRDefault="009817C7" w:rsidP="008C2B17">
            <w:pPr>
              <w:keepNext/>
              <w:snapToGrid w:val="0"/>
              <w:spacing w:after="0"/>
              <w:rPr>
                <w:rFonts w:ascii="Times New Roman" w:hAnsi="Times New Roman"/>
                <w:b/>
                <w:bCs/>
                <w:sz w:val="22"/>
              </w:rP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F0279F4" w14:textId="36E394DE"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7540E06B">
                <v:shape id="_x0000_i1137" type="#_x0000_t75" style="width:237pt;height:18pt" o:ole="">
                  <v:imagedata r:id="rId40" o:title=""/>
                </v:shape>
                <w:control r:id="rId49" w:name="TextBox1310" w:shapeid="_x0000_i1137"/>
              </w:object>
            </w:r>
          </w:p>
        </w:tc>
      </w:tr>
      <w:tr w:rsidR="009817C7" w:rsidRPr="00182408" w14:paraId="4E5A2064"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3290E053"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Код ОКПО</w:t>
            </w:r>
          </w:p>
        </w:tc>
        <w:tc>
          <w:tcPr>
            <w:tcW w:w="3402" w:type="dxa"/>
            <w:tcBorders>
              <w:top w:val="single" w:sz="4" w:space="0" w:color="000000"/>
              <w:left w:val="single" w:sz="4" w:space="0" w:color="000000"/>
              <w:bottom w:val="single" w:sz="4" w:space="0" w:color="000000"/>
              <w:right w:val="nil"/>
            </w:tcBorders>
            <w:vAlign w:val="center"/>
            <w:hideMark/>
          </w:tcPr>
          <w:p w14:paraId="7AFAAC16"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32758833</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DA8C352" w14:textId="20B89B4D" w:rsidR="009817C7" w:rsidRPr="00182408" w:rsidRDefault="009817C7" w:rsidP="008C2B17">
            <w:pPr>
              <w:keepNext/>
              <w:snapToGrid w:val="0"/>
              <w:spacing w:after="0"/>
              <w:rPr>
                <w:rFonts w:ascii="Times New Roman" w:hAnsi="Times New Roman"/>
                <w:b/>
                <w:iCs/>
                <w:sz w:val="22"/>
              </w:rPr>
            </w:pPr>
          </w:p>
        </w:tc>
      </w:tr>
      <w:tr w:rsidR="009817C7" w:rsidRPr="00182408" w14:paraId="183AC50F"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7299830D"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 xml:space="preserve">№ </w:t>
            </w:r>
            <w:r w:rsidRPr="00182408">
              <w:rPr>
                <w:rFonts w:ascii="Times New Roman" w:hAnsi="Times New Roman"/>
                <w:bCs/>
                <w:i/>
                <w:iCs/>
                <w:sz w:val="22"/>
              </w:rPr>
              <w:t>основно</w:t>
            </w:r>
            <w:r w:rsidRPr="00182408">
              <w:rPr>
                <w:rFonts w:ascii="Times New Roman" w:hAnsi="Times New Roman"/>
                <w:bCs/>
                <w:i/>
                <w:iCs/>
                <w:sz w:val="22"/>
              </w:rPr>
              <w:softHyphen/>
              <w:t>го</w:t>
            </w:r>
            <w:r w:rsidRPr="00182408">
              <w:rPr>
                <w:rFonts w:ascii="Times New Roman" w:hAnsi="Times New Roman"/>
                <w:i/>
                <w:iCs/>
                <w:sz w:val="22"/>
              </w:rPr>
              <w:t xml:space="preserve"> расчет</w:t>
            </w:r>
            <w:r w:rsidRPr="00182408">
              <w:rPr>
                <w:rFonts w:ascii="Times New Roman" w:hAnsi="Times New Roman"/>
                <w:i/>
                <w:iCs/>
                <w:sz w:val="22"/>
              </w:rPr>
              <w:softHyphen/>
              <w:t>ного счета</w:t>
            </w:r>
          </w:p>
        </w:tc>
        <w:tc>
          <w:tcPr>
            <w:tcW w:w="3402" w:type="dxa"/>
            <w:tcBorders>
              <w:top w:val="single" w:sz="4" w:space="0" w:color="000000"/>
              <w:left w:val="single" w:sz="4" w:space="0" w:color="000000"/>
              <w:bottom w:val="single" w:sz="4" w:space="0" w:color="000000"/>
              <w:right w:val="nil"/>
            </w:tcBorders>
            <w:vAlign w:val="center"/>
            <w:hideMark/>
          </w:tcPr>
          <w:p w14:paraId="06458B0E"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40702810520010001729</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34F438FB" w14:textId="4B52E337"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7B80A9E6">
                <v:shape id="_x0000_i1139" type="#_x0000_t75" style="width:237pt;height:18pt" o:ole="">
                  <v:imagedata r:id="rId40" o:title=""/>
                </v:shape>
                <w:control r:id="rId50" w:name="TextBox1312" w:shapeid="_x0000_i1139"/>
              </w:object>
            </w:r>
          </w:p>
        </w:tc>
      </w:tr>
      <w:tr w:rsidR="009817C7" w:rsidRPr="00182408" w14:paraId="1AC94328"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21A69C0E"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Наименова</w:t>
            </w:r>
            <w:r w:rsidRPr="00182408">
              <w:rPr>
                <w:rFonts w:ascii="Times New Roman" w:hAnsi="Times New Roman"/>
                <w:i/>
                <w:iCs/>
                <w:sz w:val="22"/>
              </w:rPr>
              <w:softHyphen/>
              <w:t>ние бан</w:t>
            </w:r>
            <w:r w:rsidRPr="00182408">
              <w:rPr>
                <w:rFonts w:ascii="Times New Roman" w:hAnsi="Times New Roman"/>
                <w:i/>
                <w:iCs/>
                <w:sz w:val="22"/>
              </w:rPr>
              <w:softHyphen/>
              <w:t>ка</w:t>
            </w:r>
          </w:p>
        </w:tc>
        <w:tc>
          <w:tcPr>
            <w:tcW w:w="3402" w:type="dxa"/>
            <w:tcBorders>
              <w:top w:val="single" w:sz="4" w:space="0" w:color="000000"/>
              <w:left w:val="single" w:sz="4" w:space="0" w:color="000000"/>
              <w:bottom w:val="single" w:sz="4" w:space="0" w:color="000000"/>
              <w:right w:val="nil"/>
            </w:tcBorders>
            <w:vAlign w:val="center"/>
            <w:hideMark/>
          </w:tcPr>
          <w:p w14:paraId="0FBD8321" w14:textId="77777777" w:rsidR="009817C7" w:rsidRPr="00182408" w:rsidRDefault="009817C7" w:rsidP="008C2B17">
            <w:pPr>
              <w:tabs>
                <w:tab w:val="left" w:pos="0"/>
                <w:tab w:val="left" w:pos="426"/>
                <w:tab w:val="left" w:pos="851"/>
              </w:tabs>
              <w:spacing w:after="0"/>
              <w:rPr>
                <w:rFonts w:ascii="Times New Roman" w:hAnsi="Times New Roman"/>
                <w:b/>
                <w:bCs/>
                <w:sz w:val="22"/>
              </w:rPr>
            </w:pPr>
            <w:r w:rsidRPr="00182408">
              <w:rPr>
                <w:rFonts w:ascii="Times New Roman" w:hAnsi="Times New Roman"/>
                <w:b/>
                <w:bCs/>
                <w:sz w:val="22"/>
              </w:rPr>
              <w:t xml:space="preserve">в Калининградском отделении </w:t>
            </w:r>
          </w:p>
          <w:p w14:paraId="745C4BBF"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№8626 ПАО Сбербанк</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13D2D886" w14:textId="26CF2895"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798D4F87">
                <v:shape id="_x0000_i1141" type="#_x0000_t75" style="width:237pt;height:18pt" o:ole="">
                  <v:imagedata r:id="rId40" o:title=""/>
                </v:shape>
                <w:control r:id="rId51" w:name="TextBox1313" w:shapeid="_x0000_i1141"/>
              </w:object>
            </w:r>
          </w:p>
        </w:tc>
      </w:tr>
      <w:tr w:rsidR="009817C7" w:rsidRPr="00182408" w14:paraId="59936E1D"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36220B08"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 к/с</w:t>
            </w:r>
          </w:p>
        </w:tc>
        <w:tc>
          <w:tcPr>
            <w:tcW w:w="3402" w:type="dxa"/>
            <w:tcBorders>
              <w:top w:val="single" w:sz="4" w:space="0" w:color="000000"/>
              <w:left w:val="single" w:sz="4" w:space="0" w:color="000000"/>
              <w:bottom w:val="single" w:sz="4" w:space="0" w:color="000000"/>
              <w:right w:val="nil"/>
            </w:tcBorders>
            <w:vAlign w:val="center"/>
            <w:hideMark/>
          </w:tcPr>
          <w:p w14:paraId="530DFFE8"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30101810100000000634</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5B1F447E" w14:textId="01E670D1"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5E03CED5">
                <v:shape id="_x0000_i1143" type="#_x0000_t75" style="width:237pt;height:18pt" o:ole="">
                  <v:imagedata r:id="rId40" o:title=""/>
                </v:shape>
                <w:control r:id="rId52" w:name="TextBox1314" w:shapeid="_x0000_i1143"/>
              </w:object>
            </w:r>
          </w:p>
        </w:tc>
      </w:tr>
      <w:tr w:rsidR="009817C7" w:rsidRPr="00182408" w14:paraId="0929C57F"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07F42E4C"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БИК</w:t>
            </w:r>
          </w:p>
        </w:tc>
        <w:tc>
          <w:tcPr>
            <w:tcW w:w="3402" w:type="dxa"/>
            <w:tcBorders>
              <w:top w:val="single" w:sz="4" w:space="0" w:color="000000"/>
              <w:left w:val="single" w:sz="4" w:space="0" w:color="000000"/>
              <w:bottom w:val="single" w:sz="4" w:space="0" w:color="000000"/>
              <w:right w:val="nil"/>
            </w:tcBorders>
            <w:vAlign w:val="center"/>
            <w:hideMark/>
          </w:tcPr>
          <w:p w14:paraId="3DA0D255"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042748634</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5DB1CD9C" w14:textId="3C94A43E"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71545409">
                <v:shape id="_x0000_i1145" type="#_x0000_t75" style="width:237pt;height:18pt" o:ole="">
                  <v:imagedata r:id="rId40" o:title=""/>
                </v:shape>
                <w:control r:id="rId53" w:name="TextBox1315" w:shapeid="_x0000_i1145"/>
              </w:object>
            </w:r>
          </w:p>
        </w:tc>
      </w:tr>
      <w:tr w:rsidR="009817C7" w:rsidRPr="00182408" w14:paraId="13437A36"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228A5B3A"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Должность</w:t>
            </w:r>
          </w:p>
        </w:tc>
        <w:tc>
          <w:tcPr>
            <w:tcW w:w="3402" w:type="dxa"/>
            <w:tcBorders>
              <w:top w:val="single" w:sz="4" w:space="0" w:color="000000"/>
              <w:left w:val="single" w:sz="4" w:space="0" w:color="000000"/>
              <w:bottom w:val="single" w:sz="4" w:space="0" w:color="000000"/>
              <w:right w:val="nil"/>
            </w:tcBorders>
            <w:vAlign w:val="center"/>
            <w:hideMark/>
          </w:tcPr>
          <w:p w14:paraId="30DA7B7D"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генеральный директор</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8C045D3" w14:textId="75353ADB"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558901F8">
                <v:shape id="_x0000_i1147" type="#_x0000_t75" style="width:237pt;height:18pt" o:ole="">
                  <v:imagedata r:id="rId40" o:title=""/>
                </v:shape>
                <w:control r:id="rId54" w:name="TextBox1316" w:shapeid="_x0000_i1147"/>
              </w:object>
            </w:r>
            <w:r>
              <w:rPr>
                <w:rFonts w:ascii="Times New Roman" w:hAnsi="Times New Roman"/>
                <w:b/>
                <w:iCs/>
              </w:rPr>
              <w:object w:dxaOrig="225" w:dyaOrig="225" w14:anchorId="00EBCB81">
                <v:shape id="_x0000_i1149" type="#_x0000_t75" style="width:237pt;height:18pt" o:ole="">
                  <v:imagedata r:id="rId40" o:title=""/>
                </v:shape>
                <w:control r:id="rId55" w:name="TextBox1317" w:shapeid="_x0000_i1149"/>
              </w:object>
            </w:r>
          </w:p>
        </w:tc>
      </w:tr>
      <w:tr w:rsidR="009817C7" w14:paraId="7D5DA149"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1EB412D5"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Ф.И.О.</w:t>
            </w:r>
          </w:p>
        </w:tc>
        <w:tc>
          <w:tcPr>
            <w:tcW w:w="3402" w:type="dxa"/>
            <w:tcBorders>
              <w:top w:val="single" w:sz="4" w:space="0" w:color="000000"/>
              <w:left w:val="single" w:sz="4" w:space="0" w:color="000000"/>
              <w:bottom w:val="single" w:sz="4" w:space="0" w:color="000000"/>
              <w:right w:val="nil"/>
            </w:tcBorders>
            <w:vAlign w:val="center"/>
            <w:hideMark/>
          </w:tcPr>
          <w:p w14:paraId="7D43251B"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Велиев Алексей Михайлович</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13F371B3" w14:textId="7B326218" w:rsidR="009817C7" w:rsidRDefault="001A0A7A" w:rsidP="008C2B17">
            <w:pPr>
              <w:keepNext/>
              <w:snapToGrid w:val="0"/>
              <w:spacing w:after="0"/>
              <w:rPr>
                <w:rFonts w:ascii="Times New Roman" w:hAnsi="Times New Roman"/>
                <w:b/>
                <w:sz w:val="22"/>
              </w:rPr>
            </w:pPr>
            <w:r>
              <w:rPr>
                <w:rFonts w:ascii="Times New Roman" w:hAnsi="Times New Roman"/>
                <w:b/>
                <w:iCs/>
              </w:rPr>
              <w:object w:dxaOrig="225" w:dyaOrig="225" w14:anchorId="4D8277DE">
                <v:shape id="_x0000_i1151" type="#_x0000_t75" style="width:237pt;height:18pt" o:ole="">
                  <v:imagedata r:id="rId40" o:title=""/>
                </v:shape>
                <w:control r:id="rId56" w:name="TextBox1318" w:shapeid="_x0000_i1151"/>
              </w:object>
            </w:r>
          </w:p>
        </w:tc>
      </w:tr>
    </w:tbl>
    <w:p w14:paraId="0C0175BE" w14:textId="77777777" w:rsidR="009817C7" w:rsidRDefault="009817C7" w:rsidP="009817C7">
      <w:pPr>
        <w:tabs>
          <w:tab w:val="left" w:pos="0"/>
          <w:tab w:val="left" w:pos="426"/>
          <w:tab w:val="left" w:pos="851"/>
        </w:tabs>
        <w:spacing w:after="0"/>
        <w:rPr>
          <w:rFonts w:ascii="Times New Roman" w:hAnsi="Times New Roman"/>
          <w:sz w:val="22"/>
        </w:rPr>
      </w:pPr>
    </w:p>
    <w:p w14:paraId="2F0EB631" w14:textId="77777777" w:rsidR="009817C7" w:rsidRDefault="009817C7" w:rsidP="009817C7">
      <w:pPr>
        <w:tabs>
          <w:tab w:val="left" w:pos="0"/>
          <w:tab w:val="left" w:pos="426"/>
          <w:tab w:val="left" w:pos="851"/>
        </w:tabs>
        <w:spacing w:after="0"/>
        <w:rPr>
          <w:rFonts w:ascii="Times New Roman" w:hAnsi="Times New Roman"/>
          <w:sz w:val="22"/>
        </w:rPr>
      </w:pPr>
    </w:p>
    <w:p w14:paraId="62704A2B" w14:textId="77777777" w:rsidR="009817C7" w:rsidRDefault="009817C7" w:rsidP="009817C7">
      <w:pPr>
        <w:tabs>
          <w:tab w:val="left" w:pos="0"/>
          <w:tab w:val="left" w:pos="426"/>
          <w:tab w:val="left" w:pos="851"/>
        </w:tabs>
        <w:spacing w:after="0"/>
        <w:rPr>
          <w:rFonts w:ascii="Times New Roman" w:hAnsi="Times New Roman"/>
          <w:sz w:val="22"/>
        </w:rPr>
      </w:pPr>
    </w:p>
    <w:p w14:paraId="59F90647" w14:textId="77777777" w:rsidR="00F4280A" w:rsidRDefault="00F4280A"/>
    <w:sectPr w:rsidR="00F4280A" w:rsidSect="005A0D6C">
      <w:headerReference w:type="default" r:id="rId57"/>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20BF" w14:textId="77777777" w:rsidR="00EE47D0" w:rsidRDefault="00EE47D0" w:rsidP="00EE47D0">
      <w:pPr>
        <w:spacing w:after="0" w:line="240" w:lineRule="auto"/>
      </w:pPr>
      <w:r>
        <w:separator/>
      </w:r>
    </w:p>
  </w:endnote>
  <w:endnote w:type="continuationSeparator" w:id="0">
    <w:p w14:paraId="51707179" w14:textId="77777777" w:rsidR="00EE47D0" w:rsidRDefault="00EE47D0" w:rsidP="00EE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F690" w14:textId="77777777" w:rsidR="00EE47D0" w:rsidRDefault="00EE47D0" w:rsidP="00EE47D0">
      <w:pPr>
        <w:spacing w:after="0" w:line="240" w:lineRule="auto"/>
      </w:pPr>
      <w:r>
        <w:separator/>
      </w:r>
    </w:p>
  </w:footnote>
  <w:footnote w:type="continuationSeparator" w:id="0">
    <w:p w14:paraId="57A6F836" w14:textId="77777777" w:rsidR="00EE47D0" w:rsidRDefault="00EE47D0" w:rsidP="00EE4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318336367"/>
      <w:docPartObj>
        <w:docPartGallery w:val="Page Numbers (Top of Page)"/>
        <w:docPartUnique/>
      </w:docPartObj>
    </w:sdtPr>
    <w:sdtEndPr/>
    <w:sdtContent>
      <w:p w14:paraId="64FD0362" w14:textId="68DBBB29" w:rsidR="00E2059B" w:rsidRPr="00B6288D" w:rsidRDefault="00E2059B">
        <w:pPr>
          <w:pStyle w:val="a7"/>
          <w:jc w:val="right"/>
          <w:rPr>
            <w:rFonts w:ascii="Times New Roman" w:hAnsi="Times New Roman"/>
            <w:sz w:val="20"/>
            <w:szCs w:val="20"/>
          </w:rPr>
        </w:pPr>
        <w:r w:rsidRPr="00B6288D">
          <w:rPr>
            <w:rFonts w:ascii="Times New Roman" w:hAnsi="Times New Roman"/>
            <w:sz w:val="20"/>
            <w:szCs w:val="20"/>
          </w:rPr>
          <w:t xml:space="preserve">Страница </w:t>
        </w:r>
        <w:r w:rsidRPr="00B6288D">
          <w:rPr>
            <w:rFonts w:ascii="Times New Roman" w:hAnsi="Times New Roman"/>
            <w:b/>
            <w:bCs/>
            <w:sz w:val="20"/>
            <w:szCs w:val="20"/>
          </w:rPr>
          <w:fldChar w:fldCharType="begin"/>
        </w:r>
        <w:r w:rsidRPr="00B6288D">
          <w:rPr>
            <w:rFonts w:ascii="Times New Roman" w:hAnsi="Times New Roman"/>
            <w:b/>
            <w:bCs/>
            <w:sz w:val="20"/>
            <w:szCs w:val="20"/>
          </w:rPr>
          <w:instrText>PAGE</w:instrText>
        </w:r>
        <w:r w:rsidRPr="00B6288D">
          <w:rPr>
            <w:rFonts w:ascii="Times New Roman" w:hAnsi="Times New Roman"/>
            <w:b/>
            <w:bCs/>
            <w:sz w:val="20"/>
            <w:szCs w:val="20"/>
          </w:rPr>
          <w:fldChar w:fldCharType="separate"/>
        </w:r>
        <w:r w:rsidRPr="00B6288D">
          <w:rPr>
            <w:rFonts w:ascii="Times New Roman" w:hAnsi="Times New Roman"/>
            <w:b/>
            <w:bCs/>
            <w:sz w:val="20"/>
            <w:szCs w:val="20"/>
          </w:rPr>
          <w:t>2</w:t>
        </w:r>
        <w:r w:rsidRPr="00B6288D">
          <w:rPr>
            <w:rFonts w:ascii="Times New Roman" w:hAnsi="Times New Roman"/>
            <w:b/>
            <w:bCs/>
            <w:sz w:val="20"/>
            <w:szCs w:val="20"/>
          </w:rPr>
          <w:fldChar w:fldCharType="end"/>
        </w:r>
        <w:r w:rsidRPr="00B6288D">
          <w:rPr>
            <w:rFonts w:ascii="Times New Roman" w:hAnsi="Times New Roman"/>
            <w:sz w:val="20"/>
            <w:szCs w:val="20"/>
          </w:rPr>
          <w:t xml:space="preserve"> из </w:t>
        </w:r>
        <w:r w:rsidRPr="00B6288D">
          <w:rPr>
            <w:rFonts w:ascii="Times New Roman" w:hAnsi="Times New Roman"/>
            <w:b/>
            <w:bCs/>
            <w:sz w:val="20"/>
            <w:szCs w:val="20"/>
          </w:rPr>
          <w:fldChar w:fldCharType="begin"/>
        </w:r>
        <w:r w:rsidRPr="00B6288D">
          <w:rPr>
            <w:rFonts w:ascii="Times New Roman" w:hAnsi="Times New Roman"/>
            <w:b/>
            <w:bCs/>
            <w:sz w:val="20"/>
            <w:szCs w:val="20"/>
          </w:rPr>
          <w:instrText>NUMPAGES</w:instrText>
        </w:r>
        <w:r w:rsidRPr="00B6288D">
          <w:rPr>
            <w:rFonts w:ascii="Times New Roman" w:hAnsi="Times New Roman"/>
            <w:b/>
            <w:bCs/>
            <w:sz w:val="20"/>
            <w:szCs w:val="20"/>
          </w:rPr>
          <w:fldChar w:fldCharType="separate"/>
        </w:r>
        <w:r w:rsidRPr="00B6288D">
          <w:rPr>
            <w:rFonts w:ascii="Times New Roman" w:hAnsi="Times New Roman"/>
            <w:b/>
            <w:bCs/>
            <w:sz w:val="20"/>
            <w:szCs w:val="20"/>
          </w:rPr>
          <w:t>2</w:t>
        </w:r>
        <w:r w:rsidRPr="00B6288D">
          <w:rPr>
            <w:rFonts w:ascii="Times New Roman" w:hAnsi="Times New Roman"/>
            <w:b/>
            <w:bCs/>
            <w:sz w:val="20"/>
            <w:szCs w:val="20"/>
          </w:rPr>
          <w:fldChar w:fldCharType="end"/>
        </w:r>
      </w:p>
    </w:sdtContent>
  </w:sdt>
  <w:p w14:paraId="3FAD8A18" w14:textId="5D0A08B6" w:rsidR="00EE47D0" w:rsidRPr="00EE47D0" w:rsidRDefault="00EE47D0" w:rsidP="00EE47D0">
    <w:pPr>
      <w:pStyle w:val="a7"/>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87A4E"/>
    <w:multiLevelType w:val="hybridMultilevel"/>
    <w:tmpl w:val="77429612"/>
    <w:lvl w:ilvl="0" w:tplc="F8E89D7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luEslOWJC6ktDhly2aAVkrHLB6V1cMqcpequzbwOM074UlwbkSLrtnm+eySkFPByxY50zeHkxGdFnx551auXA==" w:salt="hGzcMW0xeMKg796SE1y46g=="/>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79"/>
    <w:rsid w:val="000074CD"/>
    <w:rsid w:val="00014E46"/>
    <w:rsid w:val="00144F7D"/>
    <w:rsid w:val="00155B05"/>
    <w:rsid w:val="00182408"/>
    <w:rsid w:val="001A0A7A"/>
    <w:rsid w:val="001A6304"/>
    <w:rsid w:val="001A6E96"/>
    <w:rsid w:val="002200EB"/>
    <w:rsid w:val="00267CE9"/>
    <w:rsid w:val="002D37B8"/>
    <w:rsid w:val="002F4F30"/>
    <w:rsid w:val="00337C9B"/>
    <w:rsid w:val="00350C86"/>
    <w:rsid w:val="003D0F0B"/>
    <w:rsid w:val="004E2457"/>
    <w:rsid w:val="0052764A"/>
    <w:rsid w:val="005A0D6C"/>
    <w:rsid w:val="005A263B"/>
    <w:rsid w:val="005A6E53"/>
    <w:rsid w:val="00613F6C"/>
    <w:rsid w:val="00616B82"/>
    <w:rsid w:val="006F0D70"/>
    <w:rsid w:val="00706041"/>
    <w:rsid w:val="007221CF"/>
    <w:rsid w:val="00726779"/>
    <w:rsid w:val="00771F39"/>
    <w:rsid w:val="007726DE"/>
    <w:rsid w:val="007A5B75"/>
    <w:rsid w:val="007C3B0A"/>
    <w:rsid w:val="007F4BBE"/>
    <w:rsid w:val="007F5862"/>
    <w:rsid w:val="00862A8C"/>
    <w:rsid w:val="00883358"/>
    <w:rsid w:val="008C2B17"/>
    <w:rsid w:val="008C568A"/>
    <w:rsid w:val="008D3DE6"/>
    <w:rsid w:val="008D7ECD"/>
    <w:rsid w:val="008E1E67"/>
    <w:rsid w:val="00903947"/>
    <w:rsid w:val="009817C7"/>
    <w:rsid w:val="009846D1"/>
    <w:rsid w:val="009A1B53"/>
    <w:rsid w:val="009B5A3D"/>
    <w:rsid w:val="00A11AF7"/>
    <w:rsid w:val="00A26139"/>
    <w:rsid w:val="00AD7A2A"/>
    <w:rsid w:val="00AE3D2C"/>
    <w:rsid w:val="00B509A5"/>
    <w:rsid w:val="00B6288D"/>
    <w:rsid w:val="00B75282"/>
    <w:rsid w:val="00B9572C"/>
    <w:rsid w:val="00C22028"/>
    <w:rsid w:val="00C44CB4"/>
    <w:rsid w:val="00D2140C"/>
    <w:rsid w:val="00D5744A"/>
    <w:rsid w:val="00D7496F"/>
    <w:rsid w:val="00D866C1"/>
    <w:rsid w:val="00DA210A"/>
    <w:rsid w:val="00DA43CF"/>
    <w:rsid w:val="00DD3A89"/>
    <w:rsid w:val="00DD4AD2"/>
    <w:rsid w:val="00DE36D3"/>
    <w:rsid w:val="00E2059B"/>
    <w:rsid w:val="00E62735"/>
    <w:rsid w:val="00EC2357"/>
    <w:rsid w:val="00EE47D0"/>
    <w:rsid w:val="00F11B74"/>
    <w:rsid w:val="00F260DB"/>
    <w:rsid w:val="00F4280A"/>
    <w:rsid w:val="00F64C78"/>
    <w:rsid w:val="00F838DB"/>
    <w:rsid w:val="00F8662D"/>
    <w:rsid w:val="00FE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3967B8C"/>
  <w15:chartTrackingRefBased/>
  <w15:docId w15:val="{8CDDBD7B-808A-4D08-955B-B8E2ED59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7C7"/>
    <w:pPr>
      <w:suppressAutoHyphens/>
      <w:spacing w:after="200" w:line="276" w:lineRule="auto"/>
    </w:pPr>
    <w:rPr>
      <w:rFonts w:ascii="PT Serif" w:eastAsia="Calibri" w:hAnsi="PT Serif" w:cs="Times New Roman"/>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817C7"/>
    <w:pPr>
      <w:spacing w:after="0" w:line="240" w:lineRule="auto"/>
      <w:jc w:val="both"/>
    </w:pPr>
    <w:rPr>
      <w:rFonts w:ascii="Times New Roman" w:eastAsia="Times New Roman" w:hAnsi="Times New Roman"/>
      <w:szCs w:val="20"/>
      <w:lang w:val="x-none"/>
    </w:rPr>
  </w:style>
  <w:style w:type="character" w:customStyle="1" w:styleId="a4">
    <w:name w:val="Основной текст Знак"/>
    <w:basedOn w:val="a0"/>
    <w:link w:val="a3"/>
    <w:rsid w:val="009817C7"/>
    <w:rPr>
      <w:rFonts w:ascii="Times New Roman" w:eastAsia="Times New Roman" w:hAnsi="Times New Roman" w:cs="Times New Roman"/>
      <w:sz w:val="24"/>
      <w:szCs w:val="20"/>
      <w:lang w:val="x-none" w:eastAsia="ar-SA"/>
    </w:rPr>
  </w:style>
  <w:style w:type="character" w:customStyle="1" w:styleId="a5">
    <w:name w:val="Абзац списка Знак"/>
    <w:link w:val="a6"/>
    <w:locked/>
    <w:rsid w:val="009817C7"/>
    <w:rPr>
      <w:rFonts w:ascii="PT Serif" w:eastAsia="Calibri" w:hAnsi="PT Serif" w:cs="Times New Roman"/>
      <w:sz w:val="24"/>
      <w:lang w:eastAsia="ar-SA"/>
    </w:rPr>
  </w:style>
  <w:style w:type="paragraph" w:styleId="a6">
    <w:name w:val="List Paragraph"/>
    <w:basedOn w:val="a"/>
    <w:link w:val="a5"/>
    <w:qFormat/>
    <w:rsid w:val="009817C7"/>
    <w:pPr>
      <w:ind w:left="720"/>
    </w:pPr>
  </w:style>
  <w:style w:type="paragraph" w:customStyle="1" w:styleId="ConsPlusNormalTimesNewRoman">
    <w:name w:val="ConsPlusNormal + Times New Roman"/>
    <w:aliases w:val="12 пт,По ширине,Первая строка:  0,95 см"/>
    <w:basedOn w:val="a"/>
    <w:uiPriority w:val="99"/>
    <w:rsid w:val="009817C7"/>
    <w:pPr>
      <w:suppressAutoHyphens w:val="0"/>
      <w:autoSpaceDE w:val="0"/>
      <w:autoSpaceDN w:val="0"/>
      <w:adjustRightInd w:val="0"/>
      <w:spacing w:after="0" w:line="240" w:lineRule="auto"/>
      <w:ind w:firstLine="540"/>
      <w:jc w:val="both"/>
    </w:pPr>
    <w:rPr>
      <w:rFonts w:ascii="Times New Roman" w:eastAsia="Times New Roman" w:hAnsi="Times New Roman"/>
      <w:szCs w:val="24"/>
      <w:lang w:eastAsia="ru-RU"/>
    </w:rPr>
  </w:style>
  <w:style w:type="paragraph" w:styleId="a7">
    <w:name w:val="header"/>
    <w:basedOn w:val="a"/>
    <w:link w:val="a8"/>
    <w:uiPriority w:val="99"/>
    <w:unhideWhenUsed/>
    <w:rsid w:val="00EE47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47D0"/>
    <w:rPr>
      <w:rFonts w:ascii="PT Serif" w:eastAsia="Calibri" w:hAnsi="PT Serif" w:cs="Times New Roman"/>
      <w:sz w:val="24"/>
      <w:lang w:eastAsia="ar-SA"/>
    </w:rPr>
  </w:style>
  <w:style w:type="paragraph" w:styleId="a9">
    <w:name w:val="footer"/>
    <w:basedOn w:val="a"/>
    <w:link w:val="aa"/>
    <w:uiPriority w:val="99"/>
    <w:unhideWhenUsed/>
    <w:rsid w:val="00EE47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47D0"/>
    <w:rPr>
      <w:rFonts w:ascii="PT Serif" w:eastAsia="Calibri" w:hAnsi="PT Serif" w:cs="Times New Roman"/>
      <w:sz w:val="24"/>
      <w:lang w:eastAsia="ar-SA"/>
    </w:rPr>
  </w:style>
  <w:style w:type="character" w:styleId="ab">
    <w:name w:val="Placeholder Text"/>
    <w:basedOn w:val="a0"/>
    <w:uiPriority w:val="99"/>
    <w:semiHidden/>
    <w:rsid w:val="008D3D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18.xml"/><Relationship Id="rId47" Type="http://schemas.openxmlformats.org/officeDocument/2006/relationships/control" Target="activeX/activeX23.xml"/><Relationship Id="rId50" Type="http://schemas.openxmlformats.org/officeDocument/2006/relationships/control" Target="activeX/activeX26.xml"/><Relationship Id="rId55" Type="http://schemas.openxmlformats.org/officeDocument/2006/relationships/control" Target="activeX/activeX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21.xml"/><Relationship Id="rId53" Type="http://schemas.openxmlformats.org/officeDocument/2006/relationships/control" Target="activeX/activeX29.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9.xml"/><Relationship Id="rId48" Type="http://schemas.openxmlformats.org/officeDocument/2006/relationships/control" Target="activeX/activeX24.xml"/><Relationship Id="rId56" Type="http://schemas.openxmlformats.org/officeDocument/2006/relationships/control" Target="activeX/activeX32.xml"/><Relationship Id="rId8" Type="http://schemas.openxmlformats.org/officeDocument/2006/relationships/image" Target="media/image1.wmf"/><Relationship Id="rId51" Type="http://schemas.openxmlformats.org/officeDocument/2006/relationships/control" Target="activeX/activeX27.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control" Target="activeX/activeX22.xml"/><Relationship Id="rId59"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control" Target="activeX/activeX3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5.xml"/><Relationship Id="rId57"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control" Target="activeX/activeX20.xml"/><Relationship Id="rId52"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C92D8-6308-49EF-87E8-626B4E20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15</Pages>
  <Words>8433</Words>
  <Characters>48073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Фетисова</dc:creator>
  <cp:keywords/>
  <dc:description/>
  <cp:lastModifiedBy>Анжелика Прохорова</cp:lastModifiedBy>
  <cp:revision>50</cp:revision>
  <cp:lastPrinted>2021-10-29T12:44:00Z</cp:lastPrinted>
  <dcterms:created xsi:type="dcterms:W3CDTF">2021-10-07T14:56:00Z</dcterms:created>
  <dcterms:modified xsi:type="dcterms:W3CDTF">2022-01-28T12:35:00Z</dcterms:modified>
</cp:coreProperties>
</file>